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6F" w:rsidRDefault="00A9176F" w:rsidP="00A9176F">
      <w:pPr>
        <w:shd w:val="clear" w:color="auto" w:fill="FFFFFF"/>
        <w:spacing w:before="5"/>
        <w:ind w:left="5580"/>
        <w:outlineLvl w:val="0"/>
        <w:rPr>
          <w:color w:val="000000"/>
          <w:spacing w:val="-4"/>
        </w:rPr>
      </w:pPr>
    </w:p>
    <w:p w:rsidR="00A9176F" w:rsidRDefault="00A9176F" w:rsidP="00B61B79">
      <w:pPr>
        <w:shd w:val="clear" w:color="auto" w:fill="FFFFFF"/>
        <w:spacing w:before="5"/>
        <w:outlineLvl w:val="0"/>
        <w:rPr>
          <w:color w:val="000000"/>
          <w:spacing w:val="-4"/>
        </w:rPr>
      </w:pPr>
      <w:r>
        <w:rPr>
          <w:color w:val="000000"/>
          <w:spacing w:val="-4"/>
        </w:rPr>
        <w:t>Утверждаю:</w:t>
      </w:r>
      <w:r w:rsidR="00B61B79">
        <w:rPr>
          <w:color w:val="000000"/>
          <w:spacing w:val="-4"/>
        </w:rPr>
        <w:t xml:space="preserve">                                                                                                                   Согласовано с педсоветом школы</w:t>
      </w:r>
    </w:p>
    <w:p w:rsidR="00A9176F" w:rsidRDefault="00A9176F" w:rsidP="00B61B79">
      <w:pPr>
        <w:shd w:val="clear" w:color="auto" w:fill="FFFFFF"/>
        <w:spacing w:before="5"/>
        <w:outlineLvl w:val="0"/>
        <w:rPr>
          <w:color w:val="000000"/>
          <w:spacing w:val="-4"/>
        </w:rPr>
      </w:pPr>
      <w:r>
        <w:rPr>
          <w:color w:val="000000"/>
          <w:spacing w:val="-4"/>
        </w:rPr>
        <w:t xml:space="preserve">Директор </w:t>
      </w:r>
      <w:r w:rsidR="00B61B79">
        <w:rPr>
          <w:color w:val="000000"/>
          <w:spacing w:val="-4"/>
        </w:rPr>
        <w:t xml:space="preserve">МБОУ «Терновская ООШ»                                                                      Зам директора по ВР                                  </w:t>
      </w:r>
    </w:p>
    <w:p w:rsidR="00B61B79" w:rsidRPr="00451FEE" w:rsidRDefault="00B61B79" w:rsidP="00B61B79">
      <w:pPr>
        <w:shd w:val="clear" w:color="auto" w:fill="FFFFFF"/>
        <w:spacing w:before="5"/>
        <w:outlineLvl w:val="0"/>
        <w:rPr>
          <w:color w:val="000000"/>
          <w:spacing w:val="-4"/>
        </w:rPr>
      </w:pPr>
      <w:proofErr w:type="spellStart"/>
      <w:r>
        <w:rPr>
          <w:color w:val="000000"/>
          <w:spacing w:val="-4"/>
        </w:rPr>
        <w:t>____________Еманова</w:t>
      </w:r>
      <w:proofErr w:type="spellEnd"/>
      <w:r>
        <w:rPr>
          <w:color w:val="000000"/>
          <w:spacing w:val="-4"/>
        </w:rPr>
        <w:t xml:space="preserve"> А.Я.                                                                                        </w:t>
      </w:r>
      <w:proofErr w:type="spellStart"/>
      <w:r>
        <w:rPr>
          <w:color w:val="000000"/>
          <w:spacing w:val="-4"/>
        </w:rPr>
        <w:t>_______________Шумкова</w:t>
      </w:r>
      <w:proofErr w:type="spellEnd"/>
      <w:r>
        <w:rPr>
          <w:color w:val="000000"/>
          <w:spacing w:val="-4"/>
        </w:rPr>
        <w:t xml:space="preserve"> Т.А.</w:t>
      </w:r>
    </w:p>
    <w:p w:rsidR="00A9176F" w:rsidRPr="00451FEE" w:rsidRDefault="00A9176F" w:rsidP="00A9176F">
      <w:pPr>
        <w:shd w:val="clear" w:color="auto" w:fill="FFFFFF"/>
        <w:spacing w:before="5"/>
        <w:jc w:val="center"/>
        <w:outlineLvl w:val="0"/>
        <w:rPr>
          <w:color w:val="000000"/>
          <w:spacing w:val="-4"/>
        </w:rPr>
      </w:pPr>
    </w:p>
    <w:p w:rsidR="00A9176F" w:rsidRPr="00451FEE" w:rsidRDefault="00A9176F" w:rsidP="00A9176F">
      <w:pPr>
        <w:shd w:val="clear" w:color="auto" w:fill="FFFFFF"/>
        <w:spacing w:before="5"/>
        <w:jc w:val="center"/>
        <w:outlineLvl w:val="0"/>
        <w:rPr>
          <w:color w:val="000000"/>
          <w:spacing w:val="-4"/>
        </w:rPr>
      </w:pPr>
    </w:p>
    <w:p w:rsidR="00A9176F" w:rsidRDefault="00A9176F" w:rsidP="00A9176F">
      <w:pPr>
        <w:shd w:val="clear" w:color="auto" w:fill="FFFFFF"/>
        <w:spacing w:before="5"/>
        <w:jc w:val="center"/>
        <w:outlineLvl w:val="0"/>
        <w:rPr>
          <w:color w:val="000000"/>
          <w:spacing w:val="-4"/>
          <w:sz w:val="24"/>
          <w:szCs w:val="24"/>
        </w:rPr>
      </w:pPr>
    </w:p>
    <w:p w:rsidR="00A9176F" w:rsidRDefault="00A9176F" w:rsidP="00A9176F">
      <w:pPr>
        <w:shd w:val="clear" w:color="auto" w:fill="FFFFFF"/>
        <w:spacing w:before="5"/>
        <w:jc w:val="center"/>
        <w:outlineLvl w:val="0"/>
        <w:rPr>
          <w:color w:val="000000"/>
          <w:spacing w:val="-4"/>
          <w:sz w:val="24"/>
          <w:szCs w:val="24"/>
        </w:rPr>
      </w:pPr>
    </w:p>
    <w:p w:rsidR="00A9176F" w:rsidRDefault="00A9176F" w:rsidP="00A9176F">
      <w:pPr>
        <w:shd w:val="clear" w:color="auto" w:fill="FFFFFF"/>
        <w:spacing w:before="5"/>
        <w:jc w:val="center"/>
        <w:outlineLvl w:val="0"/>
        <w:rPr>
          <w:color w:val="000000"/>
          <w:spacing w:val="-4"/>
          <w:sz w:val="24"/>
          <w:szCs w:val="24"/>
        </w:rPr>
      </w:pPr>
    </w:p>
    <w:p w:rsidR="00A9176F" w:rsidRDefault="00A9176F" w:rsidP="00A9176F">
      <w:pPr>
        <w:shd w:val="clear" w:color="auto" w:fill="FFFFFF"/>
        <w:spacing w:before="5"/>
        <w:jc w:val="center"/>
        <w:outlineLvl w:val="0"/>
        <w:rPr>
          <w:color w:val="000000"/>
          <w:spacing w:val="-4"/>
          <w:sz w:val="24"/>
          <w:szCs w:val="24"/>
        </w:rPr>
      </w:pPr>
    </w:p>
    <w:p w:rsidR="00A9176F" w:rsidRDefault="00A9176F" w:rsidP="00A9176F">
      <w:pPr>
        <w:shd w:val="clear" w:color="auto" w:fill="FFFFFF"/>
        <w:spacing w:before="5"/>
        <w:jc w:val="center"/>
        <w:outlineLvl w:val="0"/>
        <w:rPr>
          <w:color w:val="000000"/>
          <w:spacing w:val="-4"/>
          <w:sz w:val="24"/>
          <w:szCs w:val="24"/>
        </w:rPr>
      </w:pPr>
    </w:p>
    <w:p w:rsidR="00A9176F" w:rsidRDefault="00A9176F" w:rsidP="00A9176F">
      <w:pPr>
        <w:shd w:val="clear" w:color="auto" w:fill="FFFFFF"/>
        <w:spacing w:before="5"/>
        <w:jc w:val="center"/>
        <w:outlineLvl w:val="0"/>
        <w:rPr>
          <w:color w:val="000000"/>
          <w:spacing w:val="-4"/>
          <w:sz w:val="24"/>
          <w:szCs w:val="24"/>
        </w:rPr>
      </w:pPr>
    </w:p>
    <w:p w:rsidR="00A9176F" w:rsidRDefault="00A9176F" w:rsidP="00A9176F">
      <w:pPr>
        <w:shd w:val="clear" w:color="auto" w:fill="FFFFFF"/>
        <w:spacing w:before="5"/>
        <w:jc w:val="center"/>
        <w:outlineLvl w:val="0"/>
        <w:rPr>
          <w:color w:val="000000"/>
          <w:spacing w:val="-4"/>
          <w:sz w:val="24"/>
          <w:szCs w:val="24"/>
        </w:rPr>
      </w:pPr>
    </w:p>
    <w:p w:rsidR="00A9176F" w:rsidRDefault="00A9176F" w:rsidP="00A9176F">
      <w:pPr>
        <w:shd w:val="clear" w:color="auto" w:fill="FFFFFF"/>
        <w:spacing w:before="5"/>
        <w:jc w:val="center"/>
        <w:outlineLvl w:val="0"/>
      </w:pPr>
    </w:p>
    <w:p w:rsidR="00A9176F" w:rsidRDefault="00A9176F" w:rsidP="00A9176F">
      <w:pPr>
        <w:shd w:val="clear" w:color="auto" w:fill="FFFFFF"/>
        <w:spacing w:before="5"/>
        <w:ind w:left="2700" w:right="3341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ПЛАН РАБОТЫ </w:t>
      </w:r>
    </w:p>
    <w:p w:rsidR="00A9176F" w:rsidRDefault="00A9176F" w:rsidP="00A9176F">
      <w:pPr>
        <w:shd w:val="clear" w:color="auto" w:fill="FFFFFF"/>
        <w:spacing w:before="5"/>
        <w:ind w:left="2700" w:right="3341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би</w:t>
      </w:r>
      <w:r>
        <w:rPr>
          <w:sz w:val="36"/>
          <w:szCs w:val="36"/>
        </w:rPr>
        <w:t>б</w:t>
      </w:r>
      <w:r>
        <w:rPr>
          <w:sz w:val="36"/>
          <w:szCs w:val="36"/>
        </w:rPr>
        <w:t xml:space="preserve">лиотеки </w:t>
      </w:r>
    </w:p>
    <w:p w:rsidR="00A9176F" w:rsidRDefault="00A9176F" w:rsidP="00A9176F">
      <w:pPr>
        <w:shd w:val="clear" w:color="auto" w:fill="FFFFFF"/>
        <w:tabs>
          <w:tab w:val="left" w:pos="7020"/>
        </w:tabs>
        <w:spacing w:before="5"/>
        <w:ind w:left="1440" w:right="2441"/>
        <w:jc w:val="center"/>
        <w:outlineLvl w:val="0"/>
        <w:rPr>
          <w:sz w:val="36"/>
          <w:szCs w:val="36"/>
        </w:rPr>
      </w:pPr>
    </w:p>
    <w:p w:rsidR="00A9176F" w:rsidRDefault="00A9176F" w:rsidP="00A9176F">
      <w:pPr>
        <w:shd w:val="clear" w:color="auto" w:fill="FFFFFF"/>
        <w:spacing w:before="5"/>
        <w:ind w:left="2520" w:right="2801"/>
        <w:jc w:val="center"/>
        <w:outlineLvl w:val="0"/>
        <w:rPr>
          <w:color w:val="000000"/>
          <w:spacing w:val="-4"/>
          <w:sz w:val="36"/>
          <w:szCs w:val="36"/>
        </w:rPr>
      </w:pPr>
      <w:r w:rsidRPr="00451FEE">
        <w:rPr>
          <w:color w:val="000000"/>
          <w:spacing w:val="-4"/>
          <w:sz w:val="36"/>
          <w:szCs w:val="36"/>
        </w:rPr>
        <w:t>М</w:t>
      </w:r>
      <w:r>
        <w:rPr>
          <w:color w:val="000000"/>
          <w:spacing w:val="-4"/>
          <w:sz w:val="36"/>
          <w:szCs w:val="36"/>
        </w:rPr>
        <w:t>Б</w:t>
      </w:r>
      <w:r w:rsidRPr="00451FEE">
        <w:rPr>
          <w:color w:val="000000"/>
          <w:spacing w:val="-4"/>
          <w:sz w:val="36"/>
          <w:szCs w:val="36"/>
        </w:rPr>
        <w:t>ОУ</w:t>
      </w:r>
    </w:p>
    <w:p w:rsidR="00A9176F" w:rsidRPr="00451FEE" w:rsidRDefault="00A9176F" w:rsidP="00A9176F">
      <w:pPr>
        <w:shd w:val="clear" w:color="auto" w:fill="FFFFFF"/>
        <w:spacing w:before="5"/>
        <w:ind w:left="1620" w:right="1721"/>
        <w:jc w:val="center"/>
        <w:outlineLvl w:val="0"/>
        <w:rPr>
          <w:sz w:val="36"/>
          <w:szCs w:val="36"/>
        </w:rPr>
      </w:pPr>
      <w:r>
        <w:rPr>
          <w:color w:val="000000"/>
          <w:spacing w:val="-4"/>
          <w:sz w:val="36"/>
          <w:szCs w:val="36"/>
        </w:rPr>
        <w:t>«Терновская</w:t>
      </w:r>
      <w:r w:rsidR="00B61B79">
        <w:rPr>
          <w:color w:val="000000"/>
          <w:spacing w:val="-4"/>
          <w:sz w:val="36"/>
          <w:szCs w:val="36"/>
        </w:rPr>
        <w:t xml:space="preserve"> основная</w:t>
      </w:r>
      <w:r w:rsidRPr="00451FEE">
        <w:rPr>
          <w:color w:val="000000"/>
          <w:spacing w:val="-4"/>
          <w:sz w:val="36"/>
          <w:szCs w:val="36"/>
        </w:rPr>
        <w:t xml:space="preserve"> общеобразов</w:t>
      </w:r>
      <w:r w:rsidRPr="00451FEE">
        <w:rPr>
          <w:color w:val="000000"/>
          <w:spacing w:val="-4"/>
          <w:sz w:val="36"/>
          <w:szCs w:val="36"/>
        </w:rPr>
        <w:t>а</w:t>
      </w:r>
      <w:r w:rsidRPr="00451FEE">
        <w:rPr>
          <w:color w:val="000000"/>
          <w:spacing w:val="-4"/>
          <w:sz w:val="36"/>
          <w:szCs w:val="36"/>
        </w:rPr>
        <w:t>тельная школа»</w:t>
      </w:r>
    </w:p>
    <w:p w:rsidR="00A9176F" w:rsidRDefault="00A9176F" w:rsidP="00A9176F">
      <w:pPr>
        <w:shd w:val="clear" w:color="auto" w:fill="FFFFFF"/>
        <w:spacing w:before="5"/>
        <w:ind w:left="1980" w:right="3341"/>
        <w:jc w:val="center"/>
        <w:outlineLvl w:val="0"/>
        <w:rPr>
          <w:sz w:val="36"/>
          <w:szCs w:val="36"/>
        </w:rPr>
      </w:pPr>
    </w:p>
    <w:p w:rsidR="00A9176F" w:rsidRDefault="00A9176F" w:rsidP="00B61B79">
      <w:pPr>
        <w:shd w:val="clear" w:color="auto" w:fill="FFFFFF"/>
        <w:spacing w:before="5"/>
        <w:ind w:right="3341"/>
        <w:outlineLvl w:val="0"/>
        <w:rPr>
          <w:sz w:val="36"/>
          <w:szCs w:val="36"/>
        </w:rPr>
      </w:pPr>
    </w:p>
    <w:p w:rsidR="00A9176F" w:rsidRDefault="00A9176F" w:rsidP="00A9176F">
      <w:pPr>
        <w:shd w:val="clear" w:color="auto" w:fill="FFFFFF"/>
        <w:spacing w:before="5"/>
        <w:ind w:left="5580" w:right="-79"/>
        <w:outlineLvl w:val="0"/>
        <w:rPr>
          <w:sz w:val="28"/>
          <w:szCs w:val="28"/>
        </w:rPr>
      </w:pPr>
    </w:p>
    <w:p w:rsidR="00A9176F" w:rsidRDefault="00A9176F" w:rsidP="00A9176F">
      <w:pPr>
        <w:shd w:val="clear" w:color="auto" w:fill="FFFFFF"/>
        <w:spacing w:before="5"/>
        <w:ind w:left="5580" w:right="-79"/>
        <w:outlineLvl w:val="0"/>
        <w:rPr>
          <w:sz w:val="28"/>
          <w:szCs w:val="28"/>
        </w:rPr>
      </w:pPr>
      <w:r>
        <w:rPr>
          <w:sz w:val="28"/>
          <w:szCs w:val="28"/>
        </w:rPr>
        <w:t>Библиотекарь:</w:t>
      </w:r>
    </w:p>
    <w:p w:rsidR="00A9176F" w:rsidRPr="00E03A52" w:rsidRDefault="00B61B79" w:rsidP="00A9176F">
      <w:pPr>
        <w:shd w:val="clear" w:color="auto" w:fill="FFFFFF"/>
        <w:spacing w:before="5"/>
        <w:ind w:left="5580" w:right="-79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Боева</w:t>
      </w:r>
      <w:proofErr w:type="spellEnd"/>
      <w:r>
        <w:rPr>
          <w:sz w:val="28"/>
          <w:szCs w:val="28"/>
        </w:rPr>
        <w:t xml:space="preserve"> Елена Васильевна</w:t>
      </w:r>
    </w:p>
    <w:p w:rsidR="00A9176F" w:rsidRDefault="00A9176F" w:rsidP="00A9176F">
      <w:pPr>
        <w:shd w:val="clear" w:color="auto" w:fill="FFFFFF"/>
        <w:spacing w:before="5"/>
        <w:ind w:left="1980" w:right="3341"/>
        <w:jc w:val="center"/>
        <w:outlineLvl w:val="0"/>
        <w:rPr>
          <w:sz w:val="36"/>
          <w:szCs w:val="36"/>
        </w:rPr>
      </w:pPr>
    </w:p>
    <w:p w:rsidR="00A9176F" w:rsidRDefault="00A9176F" w:rsidP="00A9176F">
      <w:pPr>
        <w:shd w:val="clear" w:color="auto" w:fill="FFFFFF"/>
        <w:spacing w:before="5"/>
        <w:ind w:left="1980" w:right="3341"/>
        <w:jc w:val="center"/>
        <w:outlineLvl w:val="0"/>
        <w:rPr>
          <w:sz w:val="36"/>
          <w:szCs w:val="36"/>
        </w:rPr>
      </w:pPr>
    </w:p>
    <w:p w:rsidR="00A9176F" w:rsidRDefault="00A9176F" w:rsidP="00A9176F">
      <w:pPr>
        <w:shd w:val="clear" w:color="auto" w:fill="FFFFFF"/>
        <w:spacing w:before="5"/>
        <w:ind w:left="1980" w:right="3341"/>
        <w:jc w:val="center"/>
        <w:outlineLvl w:val="0"/>
        <w:rPr>
          <w:sz w:val="36"/>
          <w:szCs w:val="36"/>
        </w:rPr>
      </w:pPr>
    </w:p>
    <w:p w:rsidR="00B61B79" w:rsidRDefault="00B61B79" w:rsidP="00A9176F">
      <w:pPr>
        <w:shd w:val="clear" w:color="auto" w:fill="FFFFFF"/>
        <w:spacing w:before="5"/>
        <w:ind w:left="1980" w:right="3341"/>
        <w:jc w:val="center"/>
        <w:outlineLvl w:val="0"/>
        <w:rPr>
          <w:sz w:val="36"/>
          <w:szCs w:val="36"/>
        </w:rPr>
      </w:pPr>
    </w:p>
    <w:p w:rsidR="00B61B79" w:rsidRDefault="00B61B79" w:rsidP="00A9176F">
      <w:pPr>
        <w:shd w:val="clear" w:color="auto" w:fill="FFFFFF"/>
        <w:spacing w:before="5"/>
        <w:ind w:left="1980" w:right="3341"/>
        <w:jc w:val="center"/>
        <w:outlineLvl w:val="0"/>
        <w:rPr>
          <w:sz w:val="36"/>
          <w:szCs w:val="36"/>
        </w:rPr>
      </w:pPr>
    </w:p>
    <w:p w:rsidR="00B61B79" w:rsidRDefault="00B61B79" w:rsidP="00A9176F">
      <w:pPr>
        <w:shd w:val="clear" w:color="auto" w:fill="FFFFFF"/>
        <w:spacing w:before="5"/>
        <w:ind w:left="1980" w:right="3341"/>
        <w:jc w:val="center"/>
        <w:outlineLvl w:val="0"/>
        <w:rPr>
          <w:sz w:val="36"/>
          <w:szCs w:val="36"/>
        </w:rPr>
      </w:pPr>
    </w:p>
    <w:p w:rsidR="00B61B79" w:rsidRDefault="00B61B79" w:rsidP="00A9176F">
      <w:pPr>
        <w:shd w:val="clear" w:color="auto" w:fill="FFFFFF"/>
        <w:spacing w:before="5"/>
        <w:ind w:left="1980" w:right="3341"/>
        <w:jc w:val="center"/>
        <w:outlineLvl w:val="0"/>
        <w:rPr>
          <w:sz w:val="36"/>
          <w:szCs w:val="36"/>
        </w:rPr>
      </w:pPr>
    </w:p>
    <w:p w:rsidR="00B61B79" w:rsidRDefault="00B61B79" w:rsidP="00A9176F">
      <w:pPr>
        <w:shd w:val="clear" w:color="auto" w:fill="FFFFFF"/>
        <w:spacing w:before="5"/>
        <w:ind w:left="1980" w:right="3341"/>
        <w:jc w:val="center"/>
        <w:outlineLvl w:val="0"/>
        <w:rPr>
          <w:sz w:val="36"/>
          <w:szCs w:val="36"/>
        </w:rPr>
      </w:pPr>
    </w:p>
    <w:p w:rsidR="00B61B79" w:rsidRDefault="00B61B79" w:rsidP="00A9176F">
      <w:pPr>
        <w:shd w:val="clear" w:color="auto" w:fill="FFFFFF"/>
        <w:spacing w:before="5"/>
        <w:ind w:left="1980" w:right="3341"/>
        <w:jc w:val="center"/>
        <w:outlineLvl w:val="0"/>
        <w:rPr>
          <w:sz w:val="36"/>
          <w:szCs w:val="36"/>
        </w:rPr>
      </w:pPr>
    </w:p>
    <w:p w:rsidR="00B61B79" w:rsidRDefault="00B61B79" w:rsidP="00A9176F">
      <w:pPr>
        <w:shd w:val="clear" w:color="auto" w:fill="FFFFFF"/>
        <w:spacing w:before="5"/>
        <w:ind w:left="1980" w:right="3341"/>
        <w:jc w:val="center"/>
        <w:outlineLvl w:val="0"/>
        <w:rPr>
          <w:sz w:val="36"/>
          <w:szCs w:val="36"/>
        </w:rPr>
      </w:pPr>
    </w:p>
    <w:p w:rsidR="00B61B79" w:rsidRDefault="00B61B79" w:rsidP="00A9176F">
      <w:pPr>
        <w:shd w:val="clear" w:color="auto" w:fill="FFFFFF"/>
        <w:spacing w:before="5"/>
        <w:ind w:left="1980" w:right="3341"/>
        <w:jc w:val="center"/>
        <w:outlineLvl w:val="0"/>
        <w:rPr>
          <w:sz w:val="36"/>
          <w:szCs w:val="36"/>
        </w:rPr>
      </w:pPr>
    </w:p>
    <w:p w:rsidR="00B61B79" w:rsidRDefault="00B61B79" w:rsidP="00A9176F">
      <w:pPr>
        <w:shd w:val="clear" w:color="auto" w:fill="FFFFFF"/>
        <w:spacing w:before="5"/>
        <w:ind w:left="1980" w:right="3341"/>
        <w:jc w:val="center"/>
        <w:outlineLvl w:val="0"/>
        <w:rPr>
          <w:sz w:val="36"/>
          <w:szCs w:val="36"/>
        </w:rPr>
      </w:pPr>
    </w:p>
    <w:p w:rsidR="00B61B79" w:rsidRDefault="00B61B79" w:rsidP="00A9176F">
      <w:pPr>
        <w:shd w:val="clear" w:color="auto" w:fill="FFFFFF"/>
        <w:spacing w:before="5"/>
        <w:ind w:left="1980" w:right="3341"/>
        <w:jc w:val="center"/>
        <w:outlineLvl w:val="0"/>
        <w:rPr>
          <w:sz w:val="36"/>
          <w:szCs w:val="36"/>
        </w:rPr>
      </w:pPr>
    </w:p>
    <w:p w:rsidR="00A9176F" w:rsidRDefault="00A9176F" w:rsidP="00A9176F">
      <w:pPr>
        <w:shd w:val="clear" w:color="auto" w:fill="FFFFFF"/>
        <w:spacing w:before="5"/>
        <w:ind w:left="1980" w:right="3341"/>
        <w:jc w:val="center"/>
        <w:outlineLvl w:val="0"/>
        <w:rPr>
          <w:sz w:val="36"/>
          <w:szCs w:val="36"/>
        </w:rPr>
      </w:pPr>
    </w:p>
    <w:p w:rsidR="00A9176F" w:rsidRPr="00A9176F" w:rsidRDefault="00A9176F" w:rsidP="00A9176F">
      <w:pPr>
        <w:shd w:val="clear" w:color="auto" w:fill="FFFFFF"/>
        <w:spacing w:before="5"/>
        <w:ind w:left="1980" w:right="3341"/>
        <w:jc w:val="center"/>
        <w:outlineLvl w:val="0"/>
        <w:rPr>
          <w:sz w:val="28"/>
          <w:szCs w:val="28"/>
        </w:rPr>
      </w:pPr>
      <w:r w:rsidRPr="00A9176F">
        <w:rPr>
          <w:sz w:val="28"/>
          <w:szCs w:val="28"/>
        </w:rPr>
        <w:t>201</w:t>
      </w:r>
      <w:r w:rsidR="00B61B79">
        <w:rPr>
          <w:sz w:val="28"/>
          <w:szCs w:val="28"/>
        </w:rPr>
        <w:t>3</w:t>
      </w:r>
      <w:r w:rsidRPr="00A9176F">
        <w:rPr>
          <w:sz w:val="28"/>
          <w:szCs w:val="28"/>
        </w:rPr>
        <w:t>-201</w:t>
      </w:r>
      <w:r w:rsidR="00B61B79">
        <w:rPr>
          <w:sz w:val="28"/>
          <w:szCs w:val="28"/>
        </w:rPr>
        <w:t>4</w:t>
      </w:r>
      <w:r w:rsidRPr="00A9176F">
        <w:rPr>
          <w:sz w:val="28"/>
          <w:szCs w:val="28"/>
        </w:rPr>
        <w:t xml:space="preserve"> учебный год</w:t>
      </w:r>
    </w:p>
    <w:p w:rsidR="00B61B79" w:rsidRDefault="00B61B79" w:rsidP="00A9176F">
      <w:pPr>
        <w:ind w:left="1843" w:right="1703" w:firstLine="709"/>
        <w:jc w:val="both"/>
        <w:rPr>
          <w:rFonts w:asciiTheme="minorHAnsi" w:hAnsiTheme="minorHAnsi"/>
          <w:sz w:val="24"/>
          <w:szCs w:val="24"/>
        </w:rPr>
      </w:pPr>
    </w:p>
    <w:p w:rsidR="00B61B79" w:rsidRDefault="00B61B79" w:rsidP="00A9176F">
      <w:pPr>
        <w:ind w:left="1843" w:right="1703" w:firstLine="709"/>
        <w:jc w:val="both"/>
        <w:rPr>
          <w:rFonts w:asciiTheme="minorHAnsi" w:hAnsiTheme="minorHAnsi"/>
          <w:sz w:val="24"/>
          <w:szCs w:val="24"/>
        </w:rPr>
      </w:pPr>
    </w:p>
    <w:p w:rsidR="00857BB8" w:rsidRPr="00857BB8" w:rsidRDefault="00857BB8" w:rsidP="00A9176F">
      <w:pPr>
        <w:ind w:left="1843" w:right="1703" w:firstLine="709"/>
        <w:jc w:val="both"/>
        <w:rPr>
          <w:rFonts w:asciiTheme="minorHAnsi" w:hAnsiTheme="minorHAnsi"/>
          <w:b/>
          <w:i/>
          <w:sz w:val="32"/>
          <w:szCs w:val="32"/>
        </w:rPr>
      </w:pPr>
      <w:r>
        <w:rPr>
          <w:rFonts w:asciiTheme="minorHAnsi" w:hAnsiTheme="minorHAnsi"/>
          <w:b/>
          <w:i/>
          <w:sz w:val="32"/>
          <w:szCs w:val="32"/>
        </w:rPr>
        <w:lastRenderedPageBreak/>
        <w:t>Пояснительная записка</w:t>
      </w:r>
    </w:p>
    <w:p w:rsidR="00A9176F" w:rsidRPr="00A9176F" w:rsidRDefault="00A9176F" w:rsidP="00857BB8">
      <w:pPr>
        <w:ind w:right="1703"/>
        <w:jc w:val="both"/>
        <w:rPr>
          <w:rFonts w:asciiTheme="minorHAnsi" w:hAnsiTheme="minorHAnsi"/>
          <w:color w:val="000000"/>
          <w:sz w:val="24"/>
          <w:szCs w:val="24"/>
        </w:rPr>
      </w:pPr>
      <w:r w:rsidRPr="00A9176F">
        <w:rPr>
          <w:rFonts w:asciiTheme="minorHAnsi" w:hAnsiTheme="minorHAnsi"/>
          <w:sz w:val="24"/>
          <w:szCs w:val="24"/>
        </w:rPr>
        <w:t>Цель воспитательной работы в школе: создание  условий (на основе совр</w:t>
      </w:r>
      <w:r w:rsidRPr="00A9176F">
        <w:rPr>
          <w:rFonts w:asciiTheme="minorHAnsi" w:hAnsiTheme="minorHAnsi"/>
          <w:sz w:val="24"/>
          <w:szCs w:val="24"/>
        </w:rPr>
        <w:t>е</w:t>
      </w:r>
      <w:r w:rsidRPr="00A9176F">
        <w:rPr>
          <w:rFonts w:asciiTheme="minorHAnsi" w:hAnsiTheme="minorHAnsi"/>
          <w:sz w:val="24"/>
          <w:szCs w:val="24"/>
        </w:rPr>
        <w:t>менной культуры здорового образа жизни), способствующих развитию ли</w:t>
      </w:r>
      <w:r w:rsidRPr="00A9176F">
        <w:rPr>
          <w:rFonts w:asciiTheme="minorHAnsi" w:hAnsiTheme="minorHAnsi"/>
          <w:sz w:val="24"/>
          <w:szCs w:val="24"/>
        </w:rPr>
        <w:t>ч</w:t>
      </w:r>
      <w:r w:rsidRPr="00A9176F">
        <w:rPr>
          <w:rFonts w:asciiTheme="minorHAnsi" w:hAnsiTheme="minorHAnsi"/>
          <w:sz w:val="24"/>
          <w:szCs w:val="24"/>
        </w:rPr>
        <w:t>ности ребёнка как субъекта отношений с людьми, с миром и с собой</w:t>
      </w:r>
      <w:r w:rsidRPr="00A9176F">
        <w:rPr>
          <w:rFonts w:asciiTheme="minorHAnsi" w:hAnsiTheme="minorHAnsi"/>
          <w:color w:val="000000"/>
          <w:sz w:val="24"/>
          <w:szCs w:val="24"/>
        </w:rPr>
        <w:t>.</w:t>
      </w:r>
    </w:p>
    <w:p w:rsidR="00A9176F" w:rsidRPr="00A9176F" w:rsidRDefault="00A9176F" w:rsidP="00A9176F">
      <w:pPr>
        <w:pStyle w:val="a4"/>
        <w:ind w:left="1004" w:right="-79"/>
        <w:jc w:val="center"/>
        <w:rPr>
          <w:rStyle w:val="a3"/>
          <w:rFonts w:asciiTheme="minorHAnsi" w:hAnsiTheme="minorHAnsi"/>
          <w:sz w:val="24"/>
          <w:szCs w:val="24"/>
        </w:rPr>
      </w:pPr>
    </w:p>
    <w:p w:rsidR="00A9176F" w:rsidRPr="00A9176F" w:rsidRDefault="00B61B79" w:rsidP="00A9176F">
      <w:pPr>
        <w:pStyle w:val="a4"/>
        <w:ind w:left="1004" w:right="-79"/>
        <w:jc w:val="center"/>
        <w:rPr>
          <w:rFonts w:asciiTheme="minorHAnsi" w:hAnsiTheme="minorHAnsi"/>
          <w:i/>
          <w:color w:val="000000"/>
          <w:spacing w:val="-5"/>
          <w:sz w:val="24"/>
          <w:szCs w:val="24"/>
        </w:rPr>
      </w:pPr>
      <w:r>
        <w:rPr>
          <w:rStyle w:val="a3"/>
          <w:rFonts w:asciiTheme="minorHAnsi" w:hAnsiTheme="minorHAnsi"/>
          <w:sz w:val="24"/>
          <w:szCs w:val="24"/>
        </w:rPr>
        <w:t>Задачи библиотеки на 2013-2014</w:t>
      </w:r>
      <w:r w:rsidR="00A9176F" w:rsidRPr="00A9176F">
        <w:rPr>
          <w:rStyle w:val="a3"/>
          <w:rFonts w:asciiTheme="minorHAnsi" w:hAnsiTheme="minorHAnsi"/>
          <w:sz w:val="24"/>
          <w:szCs w:val="24"/>
        </w:rPr>
        <w:t xml:space="preserve"> учебный год</w:t>
      </w:r>
    </w:p>
    <w:p w:rsidR="00A9176F" w:rsidRPr="00A9176F" w:rsidRDefault="00A9176F" w:rsidP="00A9176F">
      <w:pPr>
        <w:pStyle w:val="a4"/>
        <w:ind w:left="1004" w:right="-79"/>
        <w:jc w:val="center"/>
        <w:rPr>
          <w:rFonts w:asciiTheme="minorHAnsi" w:hAnsiTheme="minorHAnsi"/>
          <w:i/>
          <w:color w:val="000000"/>
          <w:spacing w:val="-5"/>
          <w:sz w:val="24"/>
          <w:szCs w:val="24"/>
        </w:rPr>
      </w:pPr>
    </w:p>
    <w:p w:rsidR="00A9176F" w:rsidRPr="00A9176F" w:rsidRDefault="00A9176F" w:rsidP="00A9176F">
      <w:pPr>
        <w:pStyle w:val="a4"/>
        <w:numPr>
          <w:ilvl w:val="0"/>
          <w:numId w:val="17"/>
        </w:numPr>
        <w:shd w:val="clear" w:color="auto" w:fill="FFFFFF"/>
        <w:spacing w:before="278" w:line="254" w:lineRule="exact"/>
        <w:ind w:left="567" w:right="-19"/>
        <w:jc w:val="both"/>
        <w:rPr>
          <w:rFonts w:asciiTheme="minorHAnsi" w:hAnsiTheme="minorHAnsi"/>
          <w:sz w:val="24"/>
          <w:szCs w:val="24"/>
        </w:rPr>
      </w:pPr>
      <w:r w:rsidRPr="00A9176F">
        <w:rPr>
          <w:rFonts w:asciiTheme="minorHAnsi" w:hAnsiTheme="minorHAnsi"/>
          <w:sz w:val="24"/>
          <w:szCs w:val="24"/>
        </w:rPr>
        <w:t>Обеспечение учебно-воспитательного процесса и самообразования путём библиоте</w:t>
      </w:r>
      <w:r w:rsidRPr="00A9176F">
        <w:rPr>
          <w:rFonts w:asciiTheme="minorHAnsi" w:hAnsiTheme="minorHAnsi"/>
          <w:sz w:val="24"/>
          <w:szCs w:val="24"/>
        </w:rPr>
        <w:t>ч</w:t>
      </w:r>
      <w:r w:rsidRPr="00A9176F">
        <w:rPr>
          <w:rFonts w:asciiTheme="minorHAnsi" w:hAnsiTheme="minorHAnsi"/>
          <w:sz w:val="24"/>
          <w:szCs w:val="24"/>
        </w:rPr>
        <w:t>ного обслуживания учащихся и педагогов. Оказание помощи в деятельности учителей и учащихся в образовательных проектах.</w:t>
      </w:r>
    </w:p>
    <w:p w:rsidR="00A9176F" w:rsidRPr="00A9176F" w:rsidRDefault="00A9176F" w:rsidP="00A9176F">
      <w:pPr>
        <w:pStyle w:val="a4"/>
        <w:numPr>
          <w:ilvl w:val="0"/>
          <w:numId w:val="17"/>
        </w:numPr>
        <w:shd w:val="clear" w:color="auto" w:fill="FFFFFF"/>
        <w:spacing w:before="278" w:line="254" w:lineRule="exact"/>
        <w:ind w:left="567" w:right="-19"/>
        <w:jc w:val="both"/>
        <w:rPr>
          <w:rFonts w:asciiTheme="minorHAnsi" w:hAnsiTheme="minorHAnsi"/>
          <w:sz w:val="24"/>
          <w:szCs w:val="24"/>
        </w:rPr>
      </w:pPr>
      <w:r w:rsidRPr="00A9176F">
        <w:rPr>
          <w:rFonts w:asciiTheme="minorHAnsi" w:hAnsiTheme="minorHAnsi"/>
          <w:sz w:val="24"/>
          <w:szCs w:val="24"/>
        </w:rPr>
        <w:t>Формирование у читателей навыков независимого библиотечного пользователя: об</w:t>
      </w:r>
      <w:r w:rsidRPr="00A9176F">
        <w:rPr>
          <w:rFonts w:asciiTheme="minorHAnsi" w:hAnsiTheme="minorHAnsi"/>
          <w:sz w:val="24"/>
          <w:szCs w:val="24"/>
        </w:rPr>
        <w:t>у</w:t>
      </w:r>
      <w:r w:rsidRPr="00A9176F">
        <w:rPr>
          <w:rFonts w:asciiTheme="minorHAnsi" w:hAnsiTheme="minorHAnsi"/>
          <w:sz w:val="24"/>
          <w:szCs w:val="24"/>
        </w:rPr>
        <w:t>чение пользованию книгой и другими носителями информации, поиску, отбору и кр</w:t>
      </w:r>
      <w:r w:rsidRPr="00A9176F">
        <w:rPr>
          <w:rFonts w:asciiTheme="minorHAnsi" w:hAnsiTheme="minorHAnsi"/>
          <w:sz w:val="24"/>
          <w:szCs w:val="24"/>
        </w:rPr>
        <w:t>и</w:t>
      </w:r>
      <w:r w:rsidRPr="00A9176F">
        <w:rPr>
          <w:rFonts w:asciiTheme="minorHAnsi" w:hAnsiTheme="minorHAnsi"/>
          <w:sz w:val="24"/>
          <w:szCs w:val="24"/>
        </w:rPr>
        <w:t>тической оценке информации.</w:t>
      </w:r>
    </w:p>
    <w:p w:rsidR="00A9176F" w:rsidRPr="00A9176F" w:rsidRDefault="00A9176F" w:rsidP="00A9176F">
      <w:pPr>
        <w:pStyle w:val="a4"/>
        <w:numPr>
          <w:ilvl w:val="0"/>
          <w:numId w:val="17"/>
        </w:numPr>
        <w:shd w:val="clear" w:color="auto" w:fill="FFFFFF"/>
        <w:spacing w:before="278" w:line="254" w:lineRule="exact"/>
        <w:ind w:left="567" w:right="-19"/>
        <w:jc w:val="both"/>
        <w:rPr>
          <w:rFonts w:asciiTheme="minorHAnsi" w:hAnsiTheme="minorHAnsi"/>
          <w:sz w:val="24"/>
          <w:szCs w:val="24"/>
        </w:rPr>
      </w:pPr>
      <w:r w:rsidRPr="00A9176F">
        <w:rPr>
          <w:rFonts w:asciiTheme="minorHAnsi" w:hAnsiTheme="minorHAnsi"/>
          <w:sz w:val="24"/>
          <w:szCs w:val="24"/>
        </w:rPr>
        <w:t>Сбор, накопление и обработка информации и доведение её до пользователя. Провед</w:t>
      </w:r>
      <w:r w:rsidRPr="00A9176F">
        <w:rPr>
          <w:rFonts w:asciiTheme="minorHAnsi" w:hAnsiTheme="minorHAnsi"/>
          <w:sz w:val="24"/>
          <w:szCs w:val="24"/>
        </w:rPr>
        <w:t>е</w:t>
      </w:r>
      <w:r w:rsidRPr="00A9176F">
        <w:rPr>
          <w:rFonts w:asciiTheme="minorHAnsi" w:hAnsiTheme="minorHAnsi"/>
          <w:sz w:val="24"/>
          <w:szCs w:val="24"/>
        </w:rPr>
        <w:t>ние внеклассной работы на базе источников информации, имеющихся в библиотеке.</w:t>
      </w:r>
    </w:p>
    <w:p w:rsidR="00A9176F" w:rsidRPr="00A9176F" w:rsidRDefault="00A9176F" w:rsidP="00A9176F">
      <w:pPr>
        <w:pStyle w:val="a4"/>
        <w:numPr>
          <w:ilvl w:val="0"/>
          <w:numId w:val="17"/>
        </w:numPr>
        <w:shd w:val="clear" w:color="auto" w:fill="FFFFFF"/>
        <w:spacing w:before="278" w:line="254" w:lineRule="exact"/>
        <w:ind w:left="567" w:right="-19"/>
        <w:jc w:val="both"/>
        <w:rPr>
          <w:rFonts w:asciiTheme="minorHAnsi" w:hAnsiTheme="minorHAnsi"/>
          <w:sz w:val="24"/>
          <w:szCs w:val="24"/>
        </w:rPr>
      </w:pPr>
      <w:r w:rsidRPr="00A9176F">
        <w:rPr>
          <w:rFonts w:asciiTheme="minorHAnsi" w:hAnsiTheme="minorHAnsi"/>
          <w:sz w:val="24"/>
          <w:szCs w:val="24"/>
        </w:rPr>
        <w:t>Развитие содержательного общения между пользователями, воспитание культуры о</w:t>
      </w:r>
      <w:r w:rsidRPr="00A9176F">
        <w:rPr>
          <w:rFonts w:asciiTheme="minorHAnsi" w:hAnsiTheme="minorHAnsi"/>
          <w:sz w:val="24"/>
          <w:szCs w:val="24"/>
        </w:rPr>
        <w:t>б</w:t>
      </w:r>
      <w:r w:rsidRPr="00A9176F">
        <w:rPr>
          <w:rFonts w:asciiTheme="minorHAnsi" w:hAnsiTheme="minorHAnsi"/>
          <w:sz w:val="24"/>
          <w:szCs w:val="24"/>
        </w:rPr>
        <w:t>щения.</w:t>
      </w:r>
    </w:p>
    <w:p w:rsidR="00A9176F" w:rsidRPr="00A9176F" w:rsidRDefault="00A9176F" w:rsidP="00A9176F">
      <w:pPr>
        <w:pStyle w:val="a4"/>
        <w:numPr>
          <w:ilvl w:val="0"/>
          <w:numId w:val="17"/>
        </w:numPr>
        <w:shd w:val="clear" w:color="auto" w:fill="FFFFFF"/>
        <w:spacing w:before="278" w:line="254" w:lineRule="exact"/>
        <w:ind w:left="567" w:right="-19"/>
        <w:jc w:val="both"/>
        <w:rPr>
          <w:rFonts w:asciiTheme="minorHAnsi" w:hAnsiTheme="minorHAnsi"/>
          <w:sz w:val="24"/>
          <w:szCs w:val="24"/>
        </w:rPr>
      </w:pPr>
      <w:proofErr w:type="gramStart"/>
      <w:r w:rsidRPr="00A9176F">
        <w:rPr>
          <w:rFonts w:asciiTheme="minorHAnsi" w:hAnsiTheme="minorHAnsi"/>
          <w:sz w:val="24"/>
          <w:szCs w:val="24"/>
        </w:rPr>
        <w:t>п</w:t>
      </w:r>
      <w:proofErr w:type="gramEnd"/>
      <w:r w:rsidRPr="00A9176F">
        <w:rPr>
          <w:rFonts w:asciiTheme="minorHAnsi" w:hAnsiTheme="minorHAnsi"/>
          <w:sz w:val="24"/>
          <w:szCs w:val="24"/>
        </w:rPr>
        <w:t>родолжить организацию пополнения фонда библиотеки, обеспечение его сохранн</w:t>
      </w:r>
      <w:r w:rsidRPr="00A9176F">
        <w:rPr>
          <w:rFonts w:asciiTheme="minorHAnsi" w:hAnsiTheme="minorHAnsi"/>
          <w:sz w:val="24"/>
          <w:szCs w:val="24"/>
        </w:rPr>
        <w:t>о</w:t>
      </w:r>
      <w:r w:rsidRPr="00A9176F">
        <w:rPr>
          <w:rFonts w:asciiTheme="minorHAnsi" w:hAnsiTheme="minorHAnsi"/>
          <w:sz w:val="24"/>
          <w:szCs w:val="24"/>
        </w:rPr>
        <w:t>сти, привитие любви к книге, бережного отношения к печатным изданиям.</w:t>
      </w:r>
    </w:p>
    <w:p w:rsidR="00A9176F" w:rsidRPr="00A9176F" w:rsidRDefault="00A9176F" w:rsidP="00A9176F">
      <w:pPr>
        <w:pStyle w:val="a4"/>
        <w:numPr>
          <w:ilvl w:val="0"/>
          <w:numId w:val="17"/>
        </w:numPr>
        <w:shd w:val="clear" w:color="auto" w:fill="FFFFFF"/>
        <w:spacing w:before="278" w:line="254" w:lineRule="exact"/>
        <w:ind w:left="567" w:right="-19"/>
        <w:jc w:val="both"/>
        <w:rPr>
          <w:rFonts w:asciiTheme="minorHAnsi" w:hAnsiTheme="minorHAnsi"/>
          <w:sz w:val="24"/>
          <w:szCs w:val="24"/>
        </w:rPr>
      </w:pPr>
      <w:r w:rsidRPr="00A9176F">
        <w:rPr>
          <w:rFonts w:asciiTheme="minorHAnsi" w:hAnsiTheme="minorHAnsi"/>
          <w:color w:val="000000"/>
          <w:spacing w:val="-1"/>
          <w:sz w:val="24"/>
          <w:szCs w:val="24"/>
        </w:rPr>
        <w:t>Лоббировать интересы библиотеки – подключение ее в единую локальную сеть школы.</w:t>
      </w:r>
    </w:p>
    <w:p w:rsidR="00A9176F" w:rsidRPr="00A9176F" w:rsidRDefault="00A9176F" w:rsidP="00A9176F">
      <w:pPr>
        <w:pStyle w:val="a4"/>
        <w:numPr>
          <w:ilvl w:val="0"/>
          <w:numId w:val="17"/>
        </w:numPr>
        <w:shd w:val="clear" w:color="auto" w:fill="FFFFFF"/>
        <w:spacing w:before="278" w:line="254" w:lineRule="exact"/>
        <w:ind w:left="567" w:right="-19"/>
        <w:jc w:val="both"/>
        <w:rPr>
          <w:rFonts w:asciiTheme="minorHAnsi" w:hAnsiTheme="minorHAnsi"/>
          <w:sz w:val="24"/>
          <w:szCs w:val="24"/>
        </w:rPr>
      </w:pPr>
      <w:r w:rsidRPr="00A9176F">
        <w:rPr>
          <w:rFonts w:asciiTheme="minorHAnsi" w:hAnsiTheme="minorHAnsi"/>
          <w:color w:val="000000"/>
          <w:spacing w:val="-1"/>
          <w:sz w:val="24"/>
          <w:szCs w:val="24"/>
        </w:rPr>
        <w:t xml:space="preserve">Продолжить освоить АИБС «МАРК», создание </w:t>
      </w:r>
      <w:proofErr w:type="gramStart"/>
      <w:r w:rsidRPr="00A9176F">
        <w:rPr>
          <w:rFonts w:asciiTheme="minorHAnsi" w:hAnsiTheme="minorHAnsi"/>
          <w:color w:val="000000"/>
          <w:spacing w:val="-1"/>
          <w:sz w:val="24"/>
          <w:szCs w:val="24"/>
        </w:rPr>
        <w:t>ЭК</w:t>
      </w:r>
      <w:proofErr w:type="gramEnd"/>
    </w:p>
    <w:p w:rsidR="00A9176F" w:rsidRPr="00A9176F" w:rsidRDefault="00A9176F" w:rsidP="00A9176F">
      <w:pPr>
        <w:pStyle w:val="a4"/>
        <w:shd w:val="clear" w:color="auto" w:fill="FFFFFF"/>
        <w:spacing w:before="278" w:line="254" w:lineRule="exact"/>
        <w:ind w:left="567" w:right="-19"/>
        <w:jc w:val="both"/>
        <w:rPr>
          <w:rFonts w:asciiTheme="minorHAnsi" w:hAnsiTheme="minorHAnsi"/>
          <w:sz w:val="24"/>
          <w:szCs w:val="24"/>
        </w:rPr>
      </w:pPr>
    </w:p>
    <w:p w:rsidR="00A9176F" w:rsidRPr="00A9176F" w:rsidRDefault="00A9176F" w:rsidP="00A9176F">
      <w:pPr>
        <w:pStyle w:val="6"/>
        <w:ind w:left="426"/>
        <w:jc w:val="center"/>
        <w:rPr>
          <w:rFonts w:asciiTheme="minorHAnsi" w:hAnsiTheme="minorHAnsi"/>
        </w:rPr>
      </w:pPr>
      <w:r w:rsidRPr="00A9176F">
        <w:rPr>
          <w:rStyle w:val="a3"/>
          <w:rFonts w:asciiTheme="minorHAnsi" w:hAnsiTheme="minorHAnsi"/>
        </w:rPr>
        <w:t>Основные функции библиотеки:</w:t>
      </w:r>
    </w:p>
    <w:p w:rsidR="00A9176F" w:rsidRPr="00A9176F" w:rsidRDefault="00A9176F" w:rsidP="00A9176F">
      <w:pPr>
        <w:shd w:val="clear" w:color="auto" w:fill="FFFFFF"/>
        <w:spacing w:before="278" w:line="254" w:lineRule="exact"/>
        <w:ind w:left="567" w:right="-19"/>
        <w:rPr>
          <w:rFonts w:asciiTheme="minorHAnsi" w:hAnsiTheme="minorHAnsi"/>
          <w:sz w:val="24"/>
          <w:szCs w:val="24"/>
        </w:rPr>
      </w:pPr>
      <w:r w:rsidRPr="00A9176F">
        <w:rPr>
          <w:rFonts w:asciiTheme="minorHAnsi" w:hAnsiTheme="minorHAnsi"/>
          <w:sz w:val="24"/>
          <w:szCs w:val="24"/>
        </w:rPr>
        <w:t>1. Аккумулирующая – библиотека формирует, накапливает, систематизирует и хранит библиотечно-информационные ресурсы.</w:t>
      </w:r>
    </w:p>
    <w:p w:rsidR="00A9176F" w:rsidRPr="00A9176F" w:rsidRDefault="00A9176F" w:rsidP="00A9176F">
      <w:pPr>
        <w:shd w:val="clear" w:color="auto" w:fill="FFFFFF"/>
        <w:spacing w:before="278" w:line="254" w:lineRule="exact"/>
        <w:ind w:left="567" w:right="-19"/>
        <w:rPr>
          <w:rFonts w:asciiTheme="minorHAnsi" w:hAnsiTheme="minorHAnsi"/>
          <w:sz w:val="24"/>
          <w:szCs w:val="24"/>
        </w:rPr>
      </w:pPr>
      <w:r w:rsidRPr="00A9176F">
        <w:rPr>
          <w:rFonts w:asciiTheme="minorHAnsi" w:hAnsiTheme="minorHAnsi"/>
          <w:sz w:val="24"/>
          <w:szCs w:val="24"/>
        </w:rPr>
        <w:t xml:space="preserve"> 2. Сервисная – библиотека предоставляет информацию об имеющихся библиотечно-информационных ресурсах, организует поиск и выдачу библиотечно-информационных ресурсов.</w:t>
      </w:r>
    </w:p>
    <w:p w:rsidR="00A9176F" w:rsidRPr="00A9176F" w:rsidRDefault="00A9176F" w:rsidP="00A9176F">
      <w:pPr>
        <w:shd w:val="clear" w:color="auto" w:fill="FFFFFF"/>
        <w:spacing w:before="278" w:line="254" w:lineRule="exact"/>
        <w:ind w:left="567" w:right="-19"/>
        <w:rPr>
          <w:rFonts w:asciiTheme="minorHAnsi" w:hAnsiTheme="minorHAnsi"/>
          <w:sz w:val="24"/>
          <w:szCs w:val="24"/>
        </w:rPr>
      </w:pPr>
      <w:r w:rsidRPr="00A9176F">
        <w:rPr>
          <w:rFonts w:asciiTheme="minorHAnsi" w:hAnsiTheme="minorHAnsi"/>
          <w:sz w:val="24"/>
          <w:szCs w:val="24"/>
        </w:rPr>
        <w:t xml:space="preserve">3.  Учебная – библиотека организует подготовку по </w:t>
      </w:r>
      <w:r w:rsidRPr="00A9176F">
        <w:rPr>
          <w:rFonts w:asciiTheme="minorHAnsi" w:hAnsiTheme="minorHAnsi"/>
          <w:color w:val="000000"/>
          <w:spacing w:val="8"/>
          <w:sz w:val="24"/>
          <w:szCs w:val="24"/>
        </w:rPr>
        <w:t xml:space="preserve">библиотечно-библиографическим и информационным знаниям </w:t>
      </w:r>
      <w:r w:rsidRPr="00A9176F">
        <w:rPr>
          <w:rFonts w:asciiTheme="minorHAnsi" w:hAnsiTheme="minorHAnsi"/>
          <w:sz w:val="24"/>
          <w:szCs w:val="24"/>
        </w:rPr>
        <w:t>для различных категорий пользователей.</w:t>
      </w:r>
    </w:p>
    <w:p w:rsidR="00A9176F" w:rsidRPr="00A9176F" w:rsidRDefault="00A9176F" w:rsidP="00A9176F">
      <w:pPr>
        <w:shd w:val="clear" w:color="auto" w:fill="FFFFFF"/>
        <w:spacing w:before="278" w:line="254" w:lineRule="exact"/>
        <w:ind w:left="567" w:right="-19"/>
        <w:rPr>
          <w:rFonts w:asciiTheme="minorHAnsi" w:hAnsiTheme="minorHAnsi"/>
          <w:sz w:val="24"/>
          <w:szCs w:val="24"/>
        </w:rPr>
      </w:pPr>
      <w:r w:rsidRPr="00A9176F">
        <w:rPr>
          <w:rFonts w:asciiTheme="minorHAnsi" w:hAnsiTheme="minorHAnsi"/>
          <w:sz w:val="24"/>
          <w:szCs w:val="24"/>
        </w:rPr>
        <w:t>5. Воспитательная  – библиотека способствует развитию чувства патриотизма по отн</w:t>
      </w:r>
      <w:r w:rsidRPr="00A9176F">
        <w:rPr>
          <w:rFonts w:asciiTheme="minorHAnsi" w:hAnsiTheme="minorHAnsi"/>
          <w:sz w:val="24"/>
          <w:szCs w:val="24"/>
        </w:rPr>
        <w:t>о</w:t>
      </w:r>
      <w:r w:rsidRPr="00A9176F">
        <w:rPr>
          <w:rFonts w:asciiTheme="minorHAnsi" w:hAnsiTheme="minorHAnsi"/>
          <w:sz w:val="24"/>
          <w:szCs w:val="24"/>
        </w:rPr>
        <w:t>шению к государству, своему краю и школе.</w:t>
      </w:r>
    </w:p>
    <w:p w:rsidR="00A9176F" w:rsidRPr="00A9176F" w:rsidRDefault="00A9176F" w:rsidP="00A9176F">
      <w:pPr>
        <w:shd w:val="clear" w:color="auto" w:fill="FFFFFF"/>
        <w:spacing w:before="278" w:line="254" w:lineRule="exact"/>
        <w:ind w:left="567" w:right="-19"/>
        <w:rPr>
          <w:rFonts w:asciiTheme="minorHAnsi" w:hAnsiTheme="minorHAnsi"/>
          <w:sz w:val="24"/>
          <w:szCs w:val="24"/>
        </w:rPr>
      </w:pPr>
      <w:r w:rsidRPr="00A9176F">
        <w:rPr>
          <w:rFonts w:asciiTheme="minorHAnsi" w:hAnsiTheme="minorHAnsi"/>
          <w:sz w:val="24"/>
          <w:szCs w:val="24"/>
        </w:rPr>
        <w:t>6. Социальная – библиотека содействует развитию способности пользователей к сам</w:t>
      </w:r>
      <w:r w:rsidRPr="00A9176F">
        <w:rPr>
          <w:rFonts w:asciiTheme="minorHAnsi" w:hAnsiTheme="minorHAnsi"/>
          <w:sz w:val="24"/>
          <w:szCs w:val="24"/>
        </w:rPr>
        <w:t>о</w:t>
      </w:r>
      <w:r w:rsidRPr="00A9176F">
        <w:rPr>
          <w:rFonts w:asciiTheme="minorHAnsi" w:hAnsiTheme="minorHAnsi"/>
          <w:sz w:val="24"/>
          <w:szCs w:val="24"/>
        </w:rPr>
        <w:t>образованию и адаптации в современном информационном обществе.</w:t>
      </w:r>
    </w:p>
    <w:p w:rsidR="00A9176F" w:rsidRPr="00A9176F" w:rsidRDefault="00A9176F" w:rsidP="00A9176F">
      <w:pPr>
        <w:shd w:val="clear" w:color="auto" w:fill="FFFFFF"/>
        <w:spacing w:before="278" w:line="254" w:lineRule="exact"/>
        <w:ind w:left="567" w:right="-19"/>
        <w:rPr>
          <w:rFonts w:asciiTheme="minorHAnsi" w:hAnsiTheme="minorHAnsi"/>
          <w:sz w:val="24"/>
          <w:szCs w:val="24"/>
        </w:rPr>
      </w:pPr>
      <w:r w:rsidRPr="00A9176F">
        <w:rPr>
          <w:rFonts w:asciiTheme="minorHAnsi" w:hAnsiTheme="minorHAnsi"/>
          <w:sz w:val="24"/>
          <w:szCs w:val="24"/>
        </w:rPr>
        <w:t>7. Просветительская библиотека приобщает учащихся к сокровищам мировой и отеч</w:t>
      </w:r>
      <w:r w:rsidRPr="00A9176F">
        <w:rPr>
          <w:rFonts w:asciiTheme="minorHAnsi" w:hAnsiTheme="minorHAnsi"/>
          <w:sz w:val="24"/>
          <w:szCs w:val="24"/>
        </w:rPr>
        <w:t>е</w:t>
      </w:r>
      <w:r w:rsidRPr="00A9176F">
        <w:rPr>
          <w:rFonts w:asciiTheme="minorHAnsi" w:hAnsiTheme="minorHAnsi"/>
          <w:sz w:val="24"/>
          <w:szCs w:val="24"/>
        </w:rPr>
        <w:t>ственной культуры.</w:t>
      </w:r>
    </w:p>
    <w:p w:rsidR="00A9176F" w:rsidRPr="00A9176F" w:rsidRDefault="00A9176F" w:rsidP="00A9176F">
      <w:pPr>
        <w:shd w:val="clear" w:color="auto" w:fill="FFFFFF"/>
        <w:spacing w:before="278" w:line="254" w:lineRule="exact"/>
        <w:ind w:left="567" w:right="-19"/>
        <w:rPr>
          <w:rFonts w:asciiTheme="minorHAnsi" w:hAnsiTheme="minorHAnsi"/>
          <w:sz w:val="24"/>
          <w:szCs w:val="24"/>
        </w:rPr>
      </w:pPr>
      <w:r w:rsidRPr="00A9176F">
        <w:rPr>
          <w:rFonts w:asciiTheme="minorHAnsi" w:hAnsiTheme="minorHAnsi"/>
          <w:sz w:val="24"/>
          <w:szCs w:val="24"/>
        </w:rPr>
        <w:t>8. Координирующая – библиотека согласовывает свою деятельность с РУО, другими библиотеками, для более полного удовлетворения потребностей пользователей</w:t>
      </w:r>
    </w:p>
    <w:p w:rsidR="00A9176F" w:rsidRPr="00A9176F" w:rsidRDefault="00A9176F" w:rsidP="00A9176F">
      <w:pPr>
        <w:shd w:val="clear" w:color="auto" w:fill="FFFFFF"/>
        <w:spacing w:before="278" w:line="254" w:lineRule="exact"/>
        <w:ind w:left="567" w:right="-19"/>
        <w:rPr>
          <w:rFonts w:asciiTheme="minorHAnsi" w:hAnsiTheme="minorHAnsi"/>
          <w:sz w:val="24"/>
          <w:szCs w:val="24"/>
        </w:rPr>
      </w:pPr>
    </w:p>
    <w:p w:rsidR="00A9176F" w:rsidRDefault="00A9176F" w:rsidP="00A9176F">
      <w:pPr>
        <w:shd w:val="clear" w:color="auto" w:fill="FFFFFF"/>
        <w:spacing w:before="278" w:line="254" w:lineRule="exact"/>
        <w:ind w:left="567" w:right="-19"/>
        <w:rPr>
          <w:rFonts w:asciiTheme="minorHAnsi" w:hAnsiTheme="minorHAnsi"/>
          <w:sz w:val="24"/>
          <w:szCs w:val="24"/>
        </w:rPr>
      </w:pPr>
    </w:p>
    <w:p w:rsidR="00857BB8" w:rsidRPr="00A9176F" w:rsidRDefault="00857BB8" w:rsidP="00A9176F">
      <w:pPr>
        <w:shd w:val="clear" w:color="auto" w:fill="FFFFFF"/>
        <w:spacing w:before="278" w:line="254" w:lineRule="exact"/>
        <w:ind w:left="567" w:right="-19"/>
        <w:rPr>
          <w:rFonts w:asciiTheme="minorHAnsi" w:hAnsiTheme="minorHAnsi"/>
          <w:sz w:val="24"/>
          <w:szCs w:val="24"/>
        </w:rPr>
      </w:pPr>
    </w:p>
    <w:p w:rsidR="00A9176F" w:rsidRPr="00A9176F" w:rsidRDefault="00A9176F" w:rsidP="00A9176F">
      <w:pPr>
        <w:shd w:val="clear" w:color="auto" w:fill="FFFFFF"/>
        <w:spacing w:before="278" w:line="254" w:lineRule="exact"/>
        <w:ind w:left="567" w:right="-19"/>
        <w:rPr>
          <w:rFonts w:asciiTheme="minorHAnsi" w:hAnsiTheme="minorHAnsi"/>
          <w:sz w:val="24"/>
          <w:szCs w:val="24"/>
        </w:rPr>
      </w:pPr>
    </w:p>
    <w:p w:rsidR="00A9176F" w:rsidRPr="00A9176F" w:rsidRDefault="00A9176F" w:rsidP="00A9176F">
      <w:pPr>
        <w:shd w:val="clear" w:color="auto" w:fill="FFFFFF"/>
        <w:outlineLvl w:val="0"/>
        <w:rPr>
          <w:rFonts w:asciiTheme="minorHAnsi" w:hAnsiTheme="minorHAnsi"/>
          <w:color w:val="000000"/>
          <w:spacing w:val="1"/>
          <w:sz w:val="24"/>
          <w:szCs w:val="24"/>
        </w:rPr>
      </w:pP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0" w:type="dxa"/>
        </w:tblCellMar>
        <w:tblLook w:val="01E0"/>
      </w:tblPr>
      <w:tblGrid>
        <w:gridCol w:w="476"/>
        <w:gridCol w:w="6943"/>
        <w:gridCol w:w="1488"/>
        <w:gridCol w:w="1021"/>
      </w:tblGrid>
      <w:tr w:rsidR="00A9176F" w:rsidRPr="00A9176F" w:rsidTr="0076210C">
        <w:tc>
          <w:tcPr>
            <w:tcW w:w="9928" w:type="dxa"/>
            <w:gridSpan w:val="4"/>
          </w:tcPr>
          <w:p w:rsidR="00A9176F" w:rsidRPr="0076210C" w:rsidRDefault="00B61B79" w:rsidP="00B61B7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76210C">
              <w:rPr>
                <w:rFonts w:asciiTheme="minorHAnsi" w:hAnsiTheme="minorHAnsi"/>
                <w:b/>
                <w:i/>
                <w:sz w:val="28"/>
                <w:szCs w:val="28"/>
              </w:rPr>
              <w:lastRenderedPageBreak/>
              <w:t>Работа с читателями</w:t>
            </w:r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1"/>
              </w:numPr>
              <w:ind w:left="45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1"/>
                <w:sz w:val="24"/>
                <w:szCs w:val="24"/>
              </w:rPr>
              <w:t xml:space="preserve">Обслуживание читателей на абонементе: учащихся, 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педагогов, технический персонал, родителей или лиц их заменяющих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Постоянно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1"/>
              </w:numPr>
              <w:ind w:left="453"/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Перерегистрация читателей. Запись в библиотеку.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сентябрь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9928" w:type="dxa"/>
            <w:gridSpan w:val="4"/>
          </w:tcPr>
          <w:p w:rsidR="00A9176F" w:rsidRPr="00B61B79" w:rsidRDefault="00A9176F" w:rsidP="00B61B79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B61B79">
              <w:rPr>
                <w:rFonts w:asciiTheme="minorHAnsi" w:hAnsiTheme="minorHAnsi"/>
                <w:b/>
                <w:i/>
                <w:color w:val="000000"/>
                <w:spacing w:val="8"/>
                <w:sz w:val="24"/>
                <w:szCs w:val="24"/>
              </w:rPr>
              <w:t>Работа с родительской общественностью.</w:t>
            </w:r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spacing w:line="213" w:lineRule="exact"/>
              <w:ind w:left="6" w:right="127"/>
              <w:rPr>
                <w:rFonts w:asciiTheme="minorHAnsi" w:hAnsiTheme="minorHAnsi"/>
                <w:color w:val="000000"/>
                <w:spacing w:val="2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Составление списка учебников, </w:t>
            </w:r>
            <w:r w:rsidRPr="00A9176F">
              <w:rPr>
                <w:rFonts w:asciiTheme="minorHAnsi" w:hAnsiTheme="minorHAnsi"/>
                <w:color w:val="000000"/>
                <w:spacing w:val="1"/>
                <w:sz w:val="24"/>
                <w:szCs w:val="24"/>
              </w:rPr>
              <w:t xml:space="preserve">необходимых школьникам к началу учебного года, 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для всеобщего ознакомления.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2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Май-июнь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2"/>
                <w:sz w:val="24"/>
                <w:szCs w:val="24"/>
              </w:rPr>
              <w:t xml:space="preserve">Подготовка материалов для работы школьного родительского совета, родительского собрания по темам: </w:t>
            </w:r>
            <w:r w:rsidRPr="00A9176F">
              <w:rPr>
                <w:rFonts w:asciiTheme="minorHAnsi" w:hAnsiTheme="minorHAnsi"/>
                <w:color w:val="000000"/>
                <w:spacing w:val="4"/>
                <w:sz w:val="24"/>
                <w:szCs w:val="24"/>
              </w:rPr>
              <w:t>- Школьные учебн</w:t>
            </w:r>
            <w:r w:rsidRPr="00A9176F">
              <w:rPr>
                <w:rFonts w:asciiTheme="minorHAnsi" w:hAnsiTheme="minorHAnsi"/>
                <w:color w:val="000000"/>
                <w:spacing w:val="4"/>
                <w:sz w:val="24"/>
                <w:szCs w:val="24"/>
              </w:rPr>
              <w:t>и</w:t>
            </w:r>
            <w:r w:rsidRPr="00A9176F">
              <w:rPr>
                <w:rFonts w:asciiTheme="minorHAnsi" w:hAnsiTheme="minorHAnsi"/>
                <w:color w:val="000000"/>
                <w:spacing w:val="4"/>
                <w:sz w:val="24"/>
                <w:szCs w:val="24"/>
              </w:rPr>
              <w:t xml:space="preserve">ки: выбор, обеспечение </w:t>
            </w:r>
            <w:r w:rsidRPr="00A9176F">
              <w:rPr>
                <w:rFonts w:asciiTheme="minorHAnsi" w:hAnsiTheme="minorHAnsi"/>
                <w:color w:val="000000"/>
                <w:spacing w:val="2"/>
                <w:sz w:val="24"/>
                <w:szCs w:val="24"/>
              </w:rPr>
              <w:t xml:space="preserve">и использование. - Аренда учебников. 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4"/>
                <w:sz w:val="24"/>
                <w:szCs w:val="24"/>
              </w:rPr>
              <w:t>В течение года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2"/>
                <w:sz w:val="24"/>
                <w:szCs w:val="24"/>
              </w:rPr>
              <w:t>Организация выставки: «Эти книги вы нам подарили».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 xml:space="preserve"> На общ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е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 xml:space="preserve">школьных </w:t>
            </w:r>
            <w:r w:rsidRPr="00A9176F">
              <w:rPr>
                <w:rFonts w:asciiTheme="minorHAnsi" w:hAnsiTheme="minorHAnsi"/>
                <w:color w:val="000000"/>
                <w:spacing w:val="2"/>
                <w:sz w:val="24"/>
                <w:szCs w:val="24"/>
              </w:rPr>
              <w:t xml:space="preserve">родительских 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собраниях.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 xml:space="preserve">По плану </w:t>
            </w: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род</w:t>
            </w:r>
            <w:proofErr w:type="gramStart"/>
            <w:r w:rsidRPr="00A9176F">
              <w:rPr>
                <w:rFonts w:asciiTheme="minorHAnsi" w:hAnsiTheme="minorHAnsi"/>
                <w:sz w:val="24"/>
                <w:szCs w:val="24"/>
              </w:rPr>
              <w:t>.с</w:t>
            </w:r>
            <w:proofErr w:type="gramEnd"/>
            <w:r w:rsidRPr="00A9176F">
              <w:rPr>
                <w:rFonts w:asciiTheme="minorHAnsi" w:hAnsiTheme="minorHAnsi"/>
                <w:sz w:val="24"/>
                <w:szCs w:val="24"/>
              </w:rPr>
              <w:t>обраний</w:t>
            </w:r>
            <w:proofErr w:type="spellEnd"/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 xml:space="preserve">Помощь в проведении родительских собраний. </w:t>
            </w:r>
          </w:p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Выведение рекламной информации для родителей  на сайт би</w:t>
            </w:r>
            <w:r w:rsidRPr="00A9176F">
              <w:rPr>
                <w:rFonts w:asciiTheme="minorHAnsi" w:hAnsiTheme="minorHAnsi"/>
                <w:sz w:val="24"/>
                <w:szCs w:val="24"/>
              </w:rPr>
              <w:t>б</w:t>
            </w:r>
            <w:r w:rsidRPr="00A9176F">
              <w:rPr>
                <w:rFonts w:asciiTheme="minorHAnsi" w:hAnsiTheme="minorHAnsi"/>
                <w:sz w:val="24"/>
                <w:szCs w:val="24"/>
              </w:rPr>
              <w:t xml:space="preserve">лиотеки Выступление на родительских собраниях. Пропаганда книг на родительских собраниях. </w:t>
            </w:r>
          </w:p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Работа с родительским комитетом по комплектованию фонда библиотеки в рамках акции родителей «Подарим библиотеке книжку»  </w:t>
            </w:r>
          </w:p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2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Провести беседу для  родителей на родительских собраниях по теме «Что и как читают наши дети?»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по плану школы</w:t>
            </w:r>
          </w:p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Раз в месяц </w:t>
            </w:r>
          </w:p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 xml:space="preserve">по плану школы  </w:t>
            </w:r>
          </w:p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Январь</w:t>
            </w:r>
          </w:p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 </w:t>
            </w:r>
          </w:p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 xml:space="preserve"> По плану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9176F" w:rsidRPr="00A9176F" w:rsidTr="0076210C">
        <w:tc>
          <w:tcPr>
            <w:tcW w:w="9928" w:type="dxa"/>
            <w:gridSpan w:val="4"/>
          </w:tcPr>
          <w:p w:rsidR="00A9176F" w:rsidRPr="00B61B79" w:rsidRDefault="00A9176F" w:rsidP="00B61B79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B61B79">
              <w:rPr>
                <w:rFonts w:asciiTheme="minorHAnsi" w:hAnsiTheme="minorHAnsi"/>
                <w:b/>
                <w:i/>
                <w:color w:val="000000"/>
                <w:spacing w:val="8"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2"/>
                <w:sz w:val="24"/>
                <w:szCs w:val="24"/>
              </w:rPr>
              <w:t xml:space="preserve">Информирование учителей о новой учебной 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и методической л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и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тературе, педагогических журналах </w:t>
            </w:r>
            <w:r w:rsidRPr="00A9176F">
              <w:rPr>
                <w:rFonts w:asciiTheme="minorHAnsi" w:hAnsiTheme="minorHAnsi"/>
                <w:color w:val="000000"/>
                <w:sz w:val="24"/>
                <w:szCs w:val="24"/>
              </w:rPr>
              <w:t>и газетах:</w:t>
            </w:r>
          </w:p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 xml:space="preserve">  - устно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 xml:space="preserve"> на педсоветах</w:t>
            </w:r>
          </w:p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 xml:space="preserve">  - в виде листово</w:t>
            </w:r>
            <w:proofErr w:type="gramStart"/>
            <w:r w:rsidRPr="00A9176F">
              <w:rPr>
                <w:rFonts w:asciiTheme="minorHAnsi" w:hAnsiTheme="minorHAnsi"/>
                <w:sz w:val="24"/>
                <w:szCs w:val="24"/>
              </w:rPr>
              <w:t>к-</w:t>
            </w:r>
            <w:proofErr w:type="gramEnd"/>
            <w:r w:rsidRPr="00A9176F">
              <w:rPr>
                <w:rFonts w:asciiTheme="minorHAnsi" w:hAnsiTheme="minorHAnsi"/>
                <w:sz w:val="24"/>
                <w:szCs w:val="24"/>
              </w:rPr>
              <w:t xml:space="preserve"> объявлений на информационном стенде</w:t>
            </w:r>
          </w:p>
          <w:p w:rsidR="00A9176F" w:rsidRPr="00A9176F" w:rsidRDefault="00A9176F" w:rsidP="0076210C">
            <w:pPr>
              <w:ind w:left="65"/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 xml:space="preserve"> - индивидуально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4"/>
                <w:sz w:val="24"/>
                <w:szCs w:val="24"/>
              </w:rPr>
              <w:t>По мере п</w:t>
            </w:r>
            <w:r w:rsidRPr="00A9176F">
              <w:rPr>
                <w:rFonts w:asciiTheme="minorHAnsi" w:hAnsiTheme="minorHAnsi"/>
                <w:color w:val="000000"/>
                <w:spacing w:val="4"/>
                <w:sz w:val="24"/>
                <w:szCs w:val="24"/>
              </w:rPr>
              <w:t>о</w:t>
            </w:r>
            <w:r w:rsidRPr="00A9176F">
              <w:rPr>
                <w:rFonts w:asciiTheme="minorHAnsi" w:hAnsiTheme="minorHAnsi"/>
                <w:color w:val="000000"/>
                <w:spacing w:val="4"/>
                <w:sz w:val="24"/>
                <w:szCs w:val="24"/>
              </w:rPr>
              <w:t>ступления, н</w:t>
            </w:r>
            <w:r w:rsidRPr="00A9176F">
              <w:rPr>
                <w:rFonts w:asciiTheme="minorHAnsi" w:hAnsiTheme="minorHAnsi"/>
                <w:sz w:val="24"/>
                <w:szCs w:val="24"/>
              </w:rPr>
              <w:t>а педсов</w:t>
            </w:r>
            <w:r w:rsidRPr="00A9176F">
              <w:rPr>
                <w:rFonts w:asciiTheme="minorHAnsi" w:hAnsiTheme="minorHAnsi"/>
                <w:sz w:val="24"/>
                <w:szCs w:val="24"/>
              </w:rPr>
              <w:t>е</w:t>
            </w:r>
            <w:r w:rsidRPr="00A9176F">
              <w:rPr>
                <w:rFonts w:asciiTheme="minorHAnsi" w:hAnsiTheme="minorHAnsi"/>
                <w:sz w:val="24"/>
                <w:szCs w:val="24"/>
              </w:rPr>
              <w:t>тах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Консультационно-информационная работа с методическими объединениями учителей-</w:t>
            </w:r>
            <w:r w:rsidRPr="00A9176F">
              <w:rPr>
                <w:rFonts w:asciiTheme="minorHAnsi" w:hAnsiTheme="minorHAnsi"/>
                <w:color w:val="000000"/>
                <w:spacing w:val="2"/>
                <w:sz w:val="24"/>
                <w:szCs w:val="24"/>
              </w:rPr>
              <w:t>предметников, направленная на о</w:t>
            </w:r>
            <w:r w:rsidRPr="00A9176F">
              <w:rPr>
                <w:rFonts w:asciiTheme="minorHAnsi" w:hAnsiTheme="minorHAnsi"/>
                <w:color w:val="000000"/>
                <w:spacing w:val="2"/>
                <w:sz w:val="24"/>
                <w:szCs w:val="24"/>
              </w:rPr>
              <w:t>п</w:t>
            </w:r>
            <w:r w:rsidRPr="00A9176F">
              <w:rPr>
                <w:rFonts w:asciiTheme="minorHAnsi" w:hAnsiTheme="minorHAnsi"/>
                <w:color w:val="000000"/>
                <w:spacing w:val="2"/>
                <w:sz w:val="24"/>
                <w:szCs w:val="24"/>
              </w:rPr>
              <w:t xml:space="preserve">тимальный выбор </w:t>
            </w:r>
            <w:r w:rsidRPr="00A9176F">
              <w:rPr>
                <w:rFonts w:asciiTheme="minorHAnsi" w:hAnsiTheme="minorHAnsi"/>
                <w:color w:val="000000"/>
                <w:spacing w:val="1"/>
                <w:sz w:val="24"/>
                <w:szCs w:val="24"/>
              </w:rPr>
              <w:t>учебников и учебных пособий в новом уче</w:t>
            </w:r>
            <w:r w:rsidRPr="00A9176F">
              <w:rPr>
                <w:rFonts w:asciiTheme="minorHAnsi" w:hAnsiTheme="minorHAnsi"/>
                <w:color w:val="000000"/>
                <w:spacing w:val="1"/>
                <w:sz w:val="24"/>
                <w:szCs w:val="24"/>
              </w:rPr>
              <w:t>б</w:t>
            </w:r>
            <w:r w:rsidRPr="00A9176F">
              <w:rPr>
                <w:rFonts w:asciiTheme="minorHAnsi" w:hAnsiTheme="minorHAnsi"/>
                <w:color w:val="000000"/>
                <w:spacing w:val="1"/>
                <w:sz w:val="24"/>
                <w:szCs w:val="24"/>
              </w:rPr>
              <w:t>ном году.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spacing w:line="219" w:lineRule="exact"/>
              <w:ind w:left="6"/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4"/>
                <w:sz w:val="24"/>
                <w:szCs w:val="24"/>
              </w:rPr>
              <w:t xml:space="preserve">Поиск литературы и периодических изданий </w:t>
            </w:r>
            <w:r w:rsidRPr="00A9176F"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  <w:t>по заданной тем</w:t>
            </w:r>
            <w:r w:rsidRPr="00A9176F"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  <w:t>а</w:t>
            </w:r>
            <w:r w:rsidRPr="00A9176F"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  <w:t xml:space="preserve">тике. Оказание помощи педагогическому 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коллективу в поиске и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н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формации 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z w:val="24"/>
                <w:szCs w:val="24"/>
              </w:rPr>
              <w:t>По требов</w:t>
            </w:r>
            <w:r w:rsidRPr="00A9176F">
              <w:rPr>
                <w:rFonts w:asciiTheme="minorHAnsi" w:hAnsiTheme="minorHAnsi"/>
                <w:color w:val="000000"/>
                <w:sz w:val="24"/>
                <w:szCs w:val="24"/>
              </w:rPr>
              <w:t>а</w:t>
            </w:r>
            <w:r w:rsidRPr="00A9176F">
              <w:rPr>
                <w:rFonts w:asciiTheme="minorHAnsi" w:hAnsiTheme="minorHAnsi"/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9928" w:type="dxa"/>
            <w:gridSpan w:val="4"/>
          </w:tcPr>
          <w:p w:rsidR="00A9176F" w:rsidRPr="00B61B79" w:rsidRDefault="00A9176F" w:rsidP="00B61B79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B61B79">
              <w:rPr>
                <w:rFonts w:asciiTheme="minorHAnsi" w:hAnsiTheme="minorHAnsi"/>
                <w:b/>
                <w:i/>
                <w:color w:val="000000"/>
                <w:spacing w:val="8"/>
                <w:sz w:val="24"/>
                <w:szCs w:val="24"/>
              </w:rPr>
              <w:t>Работа с учащимися.</w:t>
            </w:r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Обслуживание учащихся согласно расписанию работы библи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о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теки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 xml:space="preserve">В </w:t>
            </w: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теч</w:t>
            </w:r>
            <w:proofErr w:type="gramStart"/>
            <w:r w:rsidRPr="00A9176F">
              <w:rPr>
                <w:rFonts w:asciiTheme="minorHAnsi" w:hAnsiTheme="minorHAnsi"/>
                <w:sz w:val="24"/>
                <w:szCs w:val="24"/>
              </w:rPr>
              <w:t>.г</w:t>
            </w:r>
            <w:proofErr w:type="gramEnd"/>
            <w:r w:rsidRPr="00A9176F">
              <w:rPr>
                <w:rFonts w:asciiTheme="minorHAnsi" w:hAnsiTheme="minorHAnsi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Просмотр читательских формуляров с целью выявления з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а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должников (результаты сообщать классным руководителям).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1 раз в пол</w:t>
            </w:r>
            <w:r w:rsidRPr="00A9176F">
              <w:rPr>
                <w:rFonts w:asciiTheme="minorHAnsi" w:hAnsiTheme="minorHAnsi"/>
                <w:sz w:val="24"/>
                <w:szCs w:val="24"/>
              </w:rPr>
              <w:t>у</w:t>
            </w:r>
            <w:r w:rsidRPr="00A9176F">
              <w:rPr>
                <w:rFonts w:asciiTheme="minorHAnsi" w:hAnsiTheme="minorHAnsi"/>
                <w:sz w:val="24"/>
                <w:szCs w:val="24"/>
              </w:rPr>
              <w:t>годие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Проводить беседы с вновь записавшимися читателями о прав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и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лах поведения в библиотеке, о культуре чтения книг и журнал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ь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ной периодики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 xml:space="preserve">По мере </w:t>
            </w: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н</w:t>
            </w:r>
            <w:r w:rsidRPr="00A9176F">
              <w:rPr>
                <w:rFonts w:asciiTheme="minorHAnsi" w:hAnsiTheme="minorHAnsi"/>
                <w:sz w:val="24"/>
                <w:szCs w:val="24"/>
              </w:rPr>
              <w:t>е</w:t>
            </w:r>
            <w:r w:rsidRPr="00A9176F">
              <w:rPr>
                <w:rFonts w:asciiTheme="minorHAnsi" w:hAnsiTheme="minorHAnsi"/>
                <w:sz w:val="24"/>
                <w:szCs w:val="24"/>
              </w:rPr>
              <w:t>обход-сти</w:t>
            </w:r>
            <w:proofErr w:type="spellEnd"/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Рекомендовать художественную литературу и периодические издания согласно возрастным категориям каждого читателя библиотеки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 xml:space="preserve">В </w:t>
            </w: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теч</w:t>
            </w:r>
            <w:proofErr w:type="gramStart"/>
            <w:r w:rsidRPr="00A9176F">
              <w:rPr>
                <w:rFonts w:asciiTheme="minorHAnsi" w:hAnsiTheme="minorHAnsi"/>
                <w:sz w:val="24"/>
                <w:szCs w:val="24"/>
              </w:rPr>
              <w:t>.г</w:t>
            </w:r>
            <w:proofErr w:type="gramEnd"/>
            <w:r w:rsidRPr="00A9176F">
              <w:rPr>
                <w:rFonts w:asciiTheme="minorHAnsi" w:hAnsiTheme="minorHAnsi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«Чтобы легче было учиться» - подбор списков литературы на лето по произведениям, которые будут изучать в следующем учебном году.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В конце года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Кл</w:t>
            </w:r>
            <w:proofErr w:type="gramStart"/>
            <w:r w:rsidRPr="00A9176F">
              <w:rPr>
                <w:rFonts w:asciiTheme="minorHAnsi" w:hAnsiTheme="minorHAnsi"/>
                <w:sz w:val="24"/>
                <w:szCs w:val="24"/>
              </w:rPr>
              <w:t>.</w:t>
            </w:r>
            <w:proofErr w:type="gramEnd"/>
            <w:r w:rsidRPr="00A9176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gramStart"/>
            <w:r w:rsidRPr="00A9176F">
              <w:rPr>
                <w:rFonts w:asciiTheme="minorHAnsi" w:hAnsiTheme="minorHAnsi"/>
                <w:sz w:val="24"/>
                <w:szCs w:val="24"/>
              </w:rPr>
              <w:t>р</w:t>
            </w:r>
            <w:proofErr w:type="gramEnd"/>
            <w:r w:rsidRPr="00A9176F">
              <w:rPr>
                <w:rFonts w:asciiTheme="minorHAnsi" w:hAnsiTheme="minorHAnsi"/>
                <w:sz w:val="24"/>
                <w:szCs w:val="24"/>
              </w:rPr>
              <w:t>ук.</w:t>
            </w:r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Рекомендательные беседы при выдаче книг.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1"/>
                <w:sz w:val="24"/>
                <w:szCs w:val="24"/>
              </w:rPr>
              <w:t>Постоянно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Беседы о </w:t>
            </w:r>
            <w:proofErr w:type="gramStart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прочитанном</w:t>
            </w:r>
            <w:proofErr w:type="gramEnd"/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1"/>
                <w:sz w:val="24"/>
                <w:szCs w:val="24"/>
              </w:rPr>
              <w:t>Постоянно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Рекомендательные и рекламные беседы о новых книгах энци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к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лопедиях и журналах, поступивших в библиотеку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2"/>
                <w:sz w:val="24"/>
                <w:szCs w:val="24"/>
              </w:rPr>
              <w:t>Постоянно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Провести  анкетирование учащихся начальной и средней школы по теме «Твои любимые книги»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2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Январь-февраль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9176F" w:rsidRPr="00A9176F" w:rsidTr="0076210C">
        <w:tc>
          <w:tcPr>
            <w:tcW w:w="9928" w:type="dxa"/>
            <w:gridSpan w:val="4"/>
          </w:tcPr>
          <w:p w:rsidR="00A9176F" w:rsidRPr="00B61B79" w:rsidRDefault="00A9176F" w:rsidP="00B61B79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B61B79">
              <w:rPr>
                <w:rFonts w:asciiTheme="minorHAnsi" w:hAnsiTheme="minorHAnsi"/>
                <w:b/>
                <w:i/>
                <w:color w:val="000000"/>
                <w:spacing w:val="8"/>
                <w:sz w:val="24"/>
                <w:szCs w:val="24"/>
              </w:rPr>
              <w:t>Работа с библиотечным активом</w:t>
            </w:r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Заседание библиотечного актива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1 раз в месяц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рейды по проверке сохранности учебников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2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2"/>
                <w:sz w:val="24"/>
                <w:szCs w:val="24"/>
              </w:rPr>
              <w:t xml:space="preserve">1 раз в </w:t>
            </w:r>
            <w:proofErr w:type="spellStart"/>
            <w:r w:rsidRPr="00A9176F">
              <w:rPr>
                <w:rFonts w:asciiTheme="minorHAnsi" w:hAnsiTheme="minorHAnsi"/>
                <w:color w:val="000000"/>
                <w:spacing w:val="2"/>
                <w:sz w:val="24"/>
                <w:szCs w:val="24"/>
              </w:rPr>
              <w:t>четв</w:t>
            </w:r>
            <w:proofErr w:type="spellEnd"/>
            <w:r w:rsidRPr="00A9176F">
              <w:rPr>
                <w:rFonts w:asciiTheme="minorHAnsi" w:hAnsiTheme="minorHAnsi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2"/>
                <w:sz w:val="24"/>
                <w:szCs w:val="24"/>
              </w:rPr>
              <w:t>актив</w:t>
            </w:r>
          </w:p>
        </w:tc>
      </w:tr>
      <w:tr w:rsidR="00A9176F" w:rsidRPr="00A9176F" w:rsidTr="0076210C">
        <w:tc>
          <w:tcPr>
            <w:tcW w:w="9928" w:type="dxa"/>
            <w:gridSpan w:val="4"/>
          </w:tcPr>
          <w:p w:rsidR="00A9176F" w:rsidRPr="00B61B79" w:rsidRDefault="00A9176F" w:rsidP="00B61B79">
            <w:pPr>
              <w:jc w:val="center"/>
              <w:rPr>
                <w:rFonts w:asciiTheme="minorHAnsi" w:hAnsiTheme="minorHAnsi"/>
                <w:b/>
                <w:i/>
                <w:color w:val="000000"/>
                <w:spacing w:val="3"/>
                <w:sz w:val="24"/>
                <w:szCs w:val="24"/>
              </w:rPr>
            </w:pPr>
            <w:r w:rsidRPr="00B61B79">
              <w:rPr>
                <w:rFonts w:asciiTheme="minorHAnsi" w:hAnsiTheme="minorHAnsi"/>
                <w:b/>
                <w:i/>
                <w:color w:val="000000"/>
                <w:spacing w:val="3"/>
                <w:sz w:val="24"/>
                <w:szCs w:val="24"/>
              </w:rPr>
              <w:t>Работа мастерской «Помощник библиотекаря»</w:t>
            </w:r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B61B79" w:rsidP="0076210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6943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участие в массовых мероприятиях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2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2"/>
                <w:sz w:val="24"/>
                <w:szCs w:val="24"/>
              </w:rPr>
              <w:t xml:space="preserve">В </w:t>
            </w:r>
            <w:proofErr w:type="spellStart"/>
            <w:r w:rsidRPr="00A9176F">
              <w:rPr>
                <w:rFonts w:asciiTheme="minorHAnsi" w:hAnsiTheme="minorHAnsi"/>
                <w:color w:val="000000"/>
                <w:spacing w:val="2"/>
                <w:sz w:val="24"/>
                <w:szCs w:val="24"/>
              </w:rPr>
              <w:t>теч</w:t>
            </w:r>
            <w:proofErr w:type="gramStart"/>
            <w:r w:rsidRPr="00A9176F">
              <w:rPr>
                <w:rFonts w:asciiTheme="minorHAnsi" w:hAnsiTheme="minorHAnsi"/>
                <w:color w:val="000000"/>
                <w:spacing w:val="2"/>
                <w:sz w:val="24"/>
                <w:szCs w:val="24"/>
              </w:rPr>
              <w:t>.г</w:t>
            </w:r>
            <w:proofErr w:type="gramEnd"/>
            <w:r w:rsidRPr="00A9176F">
              <w:rPr>
                <w:rFonts w:asciiTheme="minorHAnsi" w:hAnsiTheme="minorHAnsi"/>
                <w:color w:val="000000"/>
                <w:spacing w:val="2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76210C" w:rsidP="0076210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6943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ремонт книг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2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2"/>
                <w:sz w:val="24"/>
                <w:szCs w:val="24"/>
              </w:rPr>
              <w:t xml:space="preserve">В </w:t>
            </w:r>
            <w:proofErr w:type="spellStart"/>
            <w:r w:rsidRPr="00A9176F">
              <w:rPr>
                <w:rFonts w:asciiTheme="minorHAnsi" w:hAnsiTheme="minorHAnsi"/>
                <w:color w:val="000000"/>
                <w:spacing w:val="2"/>
                <w:sz w:val="24"/>
                <w:szCs w:val="24"/>
              </w:rPr>
              <w:t>теч</w:t>
            </w:r>
            <w:proofErr w:type="gramStart"/>
            <w:r w:rsidRPr="00A9176F">
              <w:rPr>
                <w:rFonts w:asciiTheme="minorHAnsi" w:hAnsiTheme="minorHAnsi"/>
                <w:color w:val="000000"/>
                <w:spacing w:val="2"/>
                <w:sz w:val="24"/>
                <w:szCs w:val="24"/>
              </w:rPr>
              <w:t>.г</w:t>
            </w:r>
            <w:proofErr w:type="gramEnd"/>
            <w:r w:rsidRPr="00A9176F">
              <w:rPr>
                <w:rFonts w:asciiTheme="minorHAnsi" w:hAnsiTheme="minorHAnsi"/>
                <w:color w:val="000000"/>
                <w:spacing w:val="2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2"/>
                <w:sz w:val="24"/>
                <w:szCs w:val="24"/>
              </w:rPr>
              <w:t>актив</w:t>
            </w:r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76210C" w:rsidP="0076210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6943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оформление библиотеки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2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1"/>
                <w:sz w:val="24"/>
                <w:szCs w:val="24"/>
              </w:rPr>
              <w:t>Постоянно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2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Редколл</w:t>
            </w:r>
            <w:proofErr w:type="spellEnd"/>
            <w:r w:rsidRPr="00A9176F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76210C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6943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Сбор рефератов для папки «Научная мысль школы»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Конец года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2"/>
                <w:sz w:val="24"/>
                <w:szCs w:val="24"/>
              </w:rPr>
              <w:t>актив</w:t>
            </w:r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76210C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6943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Участие, оказание помощи в акциях:</w:t>
            </w:r>
          </w:p>
          <w:p w:rsidR="00A9176F" w:rsidRPr="00A9176F" w:rsidRDefault="00A9176F" w:rsidP="0076210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91"/>
              </w:tabs>
              <w:ind w:left="91" w:firstLine="0"/>
              <w:outlineLvl w:val="0"/>
              <w:rPr>
                <w:rFonts w:asciiTheme="minorHAnsi" w:hAnsiTheme="minorHAnsi"/>
                <w:color w:val="000000"/>
                <w:spacing w:val="1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1"/>
                <w:sz w:val="24"/>
                <w:szCs w:val="24"/>
              </w:rPr>
              <w:t>«Школьная перепись»</w:t>
            </w:r>
          </w:p>
          <w:p w:rsidR="00A9176F" w:rsidRPr="00A9176F" w:rsidRDefault="00A9176F" w:rsidP="0076210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91"/>
              </w:tabs>
              <w:ind w:left="91" w:firstLine="0"/>
              <w:outlineLvl w:val="0"/>
              <w:rPr>
                <w:rFonts w:asciiTheme="minorHAnsi" w:hAnsiTheme="minorHAnsi"/>
                <w:color w:val="000000"/>
                <w:spacing w:val="1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1"/>
                <w:sz w:val="24"/>
                <w:szCs w:val="24"/>
              </w:rPr>
              <w:t xml:space="preserve"> «Осенняя неделя добра»</w:t>
            </w:r>
          </w:p>
          <w:p w:rsidR="00A9176F" w:rsidRPr="00A9176F" w:rsidRDefault="00A9176F" w:rsidP="0076210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91"/>
              </w:tabs>
              <w:ind w:left="91" w:firstLine="0"/>
              <w:outlineLvl w:val="0"/>
              <w:rPr>
                <w:rFonts w:asciiTheme="minorHAnsi" w:hAnsiTheme="minorHAnsi"/>
                <w:color w:val="000000"/>
                <w:spacing w:val="1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1"/>
                <w:sz w:val="24"/>
                <w:szCs w:val="24"/>
              </w:rPr>
              <w:t>«Весенняя неделя добра»</w:t>
            </w:r>
          </w:p>
          <w:p w:rsidR="00A9176F" w:rsidRPr="00A9176F" w:rsidRDefault="00A9176F" w:rsidP="0076210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91"/>
              </w:tabs>
              <w:ind w:left="91" w:firstLine="0"/>
              <w:outlineLvl w:val="0"/>
              <w:rPr>
                <w:rFonts w:asciiTheme="minorHAnsi" w:hAnsiTheme="minorHAnsi"/>
                <w:color w:val="000000"/>
                <w:spacing w:val="1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1"/>
                <w:sz w:val="24"/>
                <w:szCs w:val="24"/>
              </w:rPr>
              <w:t>«Будь богаче - принимай других»</w:t>
            </w:r>
          </w:p>
          <w:p w:rsidR="00A9176F" w:rsidRPr="00A9176F" w:rsidRDefault="00A9176F" w:rsidP="0076210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91"/>
              </w:tabs>
              <w:ind w:left="91" w:firstLine="0"/>
              <w:outlineLvl w:val="0"/>
              <w:rPr>
                <w:rFonts w:asciiTheme="minorHAnsi" w:hAnsiTheme="minorHAnsi"/>
                <w:color w:val="000000"/>
                <w:spacing w:val="1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1"/>
                <w:sz w:val="24"/>
                <w:szCs w:val="24"/>
              </w:rPr>
              <w:t>«Мой дом – мой край, моя Родина – Россия»</w:t>
            </w:r>
          </w:p>
          <w:p w:rsidR="00A9176F" w:rsidRPr="00A9176F" w:rsidRDefault="00A9176F" w:rsidP="0076210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91"/>
              </w:tabs>
              <w:ind w:left="91" w:firstLine="0"/>
              <w:outlineLvl w:val="0"/>
              <w:rPr>
                <w:rFonts w:asciiTheme="minorHAnsi" w:hAnsiTheme="minorHAnsi"/>
                <w:color w:val="000000"/>
                <w:spacing w:val="1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1"/>
                <w:sz w:val="24"/>
                <w:szCs w:val="24"/>
              </w:rPr>
              <w:t>«Знать свои права – управлять своим будущим»</w:t>
            </w:r>
          </w:p>
          <w:p w:rsidR="00A9176F" w:rsidRPr="00A9176F" w:rsidRDefault="00A9176F" w:rsidP="0076210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91"/>
              </w:tabs>
              <w:ind w:left="91" w:firstLine="0"/>
              <w:outlineLvl w:val="0"/>
              <w:rPr>
                <w:rFonts w:asciiTheme="minorHAnsi" w:hAnsiTheme="minorHAnsi"/>
                <w:color w:val="000000"/>
                <w:spacing w:val="1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1"/>
                <w:sz w:val="24"/>
                <w:szCs w:val="24"/>
              </w:rPr>
              <w:t>«Обелиск»</w:t>
            </w:r>
          </w:p>
          <w:p w:rsidR="00A9176F" w:rsidRPr="00A9176F" w:rsidRDefault="00A9176F" w:rsidP="0076210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91"/>
              </w:tabs>
              <w:ind w:left="91" w:firstLine="0"/>
              <w:outlineLvl w:val="0"/>
              <w:rPr>
                <w:rFonts w:asciiTheme="minorHAnsi" w:hAnsiTheme="minorHAnsi"/>
                <w:color w:val="000000"/>
                <w:spacing w:val="1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1"/>
                <w:sz w:val="24"/>
                <w:szCs w:val="24"/>
              </w:rPr>
              <w:t xml:space="preserve">Конкурс </w:t>
            </w:r>
            <w:proofErr w:type="spellStart"/>
            <w:r w:rsidRPr="00A9176F">
              <w:rPr>
                <w:rFonts w:asciiTheme="minorHAnsi" w:hAnsiTheme="minorHAnsi"/>
                <w:color w:val="000000"/>
                <w:spacing w:val="1"/>
                <w:sz w:val="24"/>
                <w:szCs w:val="24"/>
              </w:rPr>
              <w:t>медиапроектов</w:t>
            </w:r>
            <w:proofErr w:type="spellEnd"/>
            <w:r w:rsidRPr="00A9176F">
              <w:rPr>
                <w:rFonts w:asciiTheme="minorHAnsi" w:hAnsiTheme="minorHAnsi"/>
                <w:color w:val="000000"/>
                <w:spacing w:val="1"/>
                <w:sz w:val="24"/>
                <w:szCs w:val="24"/>
              </w:rPr>
              <w:t xml:space="preserve"> «Мой край – мое дело»</w:t>
            </w:r>
          </w:p>
          <w:p w:rsidR="00A9176F" w:rsidRPr="00A9176F" w:rsidRDefault="00A9176F" w:rsidP="0076210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91"/>
              </w:tabs>
              <w:ind w:left="91" w:firstLine="0"/>
              <w:outlineLvl w:val="0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1"/>
                <w:sz w:val="24"/>
                <w:szCs w:val="24"/>
              </w:rPr>
              <w:t>Конкурс лидеров детских, юношеских организаций и л</w:t>
            </w:r>
            <w:r w:rsidRPr="00A9176F">
              <w:rPr>
                <w:rFonts w:asciiTheme="minorHAnsi" w:hAnsiTheme="minorHAnsi"/>
                <w:color w:val="000000"/>
                <w:spacing w:val="1"/>
                <w:sz w:val="24"/>
                <w:szCs w:val="24"/>
              </w:rPr>
              <w:t>и</w:t>
            </w:r>
            <w:r w:rsidRPr="00A9176F">
              <w:rPr>
                <w:rFonts w:asciiTheme="minorHAnsi" w:hAnsiTheme="minorHAnsi"/>
                <w:color w:val="000000"/>
                <w:spacing w:val="1"/>
                <w:sz w:val="24"/>
                <w:szCs w:val="24"/>
              </w:rPr>
              <w:t>деров школьного самоуправления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2"/>
                <w:sz w:val="24"/>
                <w:szCs w:val="24"/>
              </w:rPr>
            </w:pPr>
          </w:p>
        </w:tc>
      </w:tr>
      <w:tr w:rsidR="00A9176F" w:rsidRPr="00A9176F" w:rsidTr="0076210C">
        <w:tc>
          <w:tcPr>
            <w:tcW w:w="9928" w:type="dxa"/>
            <w:gridSpan w:val="4"/>
          </w:tcPr>
          <w:p w:rsidR="00A9176F" w:rsidRPr="0076210C" w:rsidRDefault="00A9176F" w:rsidP="0076210C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76210C">
              <w:rPr>
                <w:rFonts w:asciiTheme="minorHAnsi" w:hAnsiTheme="minorHAnsi"/>
                <w:b/>
                <w:i/>
                <w:sz w:val="28"/>
                <w:szCs w:val="28"/>
              </w:rPr>
              <w:t>МАССОВАЯ РАБОТА.</w:t>
            </w:r>
          </w:p>
        </w:tc>
      </w:tr>
      <w:tr w:rsidR="00A9176F" w:rsidRPr="00A9176F" w:rsidTr="0076210C">
        <w:tc>
          <w:tcPr>
            <w:tcW w:w="9928" w:type="dxa"/>
            <w:gridSpan w:val="4"/>
          </w:tcPr>
          <w:p w:rsidR="00A9176F" w:rsidRPr="0076210C" w:rsidRDefault="00A9176F" w:rsidP="0076210C">
            <w:pPr>
              <w:jc w:val="center"/>
              <w:rPr>
                <w:rFonts w:asciiTheme="minorHAnsi" w:hAnsiTheme="minorHAnsi"/>
                <w:b/>
                <w:i/>
                <w:color w:val="000000"/>
                <w:spacing w:val="3"/>
                <w:sz w:val="24"/>
                <w:szCs w:val="24"/>
              </w:rPr>
            </w:pPr>
            <w:r w:rsidRPr="0076210C">
              <w:rPr>
                <w:rFonts w:asciiTheme="minorHAnsi" w:hAnsiTheme="minorHAnsi"/>
                <w:b/>
                <w:i/>
                <w:color w:val="000000"/>
                <w:spacing w:val="3"/>
                <w:sz w:val="24"/>
                <w:szCs w:val="24"/>
              </w:rPr>
              <w:t>Выставки  и мероприятия к знаменательным и памятным датам</w:t>
            </w:r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14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День Знаний (подбор стихотворений, сценариев, песен)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август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Международный день мира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21.09.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14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115 лет со дня рождения Сергея Есенина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03.10.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14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Всероссийский урок чтения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09.10.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14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140 лет со Дня рождения И.Бунина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22.10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14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90 лет со дня рождения </w:t>
            </w:r>
            <w:proofErr w:type="spellStart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Джанни</w:t>
            </w:r>
            <w:proofErr w:type="spellEnd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Родари</w:t>
            </w:r>
            <w:proofErr w:type="spellEnd"/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23.10.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14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155 лет со дня рождения И.В. Мичурина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27.10.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14"/>
              </w:num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Международный день школьных библиотек 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4-й пн. Окт.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14"/>
              </w:num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День учителя в России.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Окт.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14"/>
              </w:num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День Матери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27.11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14"/>
              </w:num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День чтения</w:t>
            </w:r>
            <w:r w:rsidRPr="00A9176F">
              <w:rPr>
                <w:rFonts w:asciiTheme="minorHAnsi" w:hAnsiTheme="minorHAnsi"/>
                <w:sz w:val="24"/>
                <w:szCs w:val="24"/>
              </w:rPr>
              <w:t xml:space="preserve"> Книжная выставка «Эти книги читали наши родит</w:t>
            </w:r>
            <w:r w:rsidRPr="00A9176F">
              <w:rPr>
                <w:rFonts w:asciiTheme="minorHAnsi" w:hAnsiTheme="minorHAnsi"/>
                <w:sz w:val="24"/>
                <w:szCs w:val="24"/>
              </w:rPr>
              <w:t>е</w:t>
            </w:r>
            <w:r w:rsidRPr="00A9176F">
              <w:rPr>
                <w:rFonts w:asciiTheme="minorHAnsi" w:hAnsiTheme="minorHAnsi"/>
                <w:sz w:val="24"/>
                <w:szCs w:val="24"/>
              </w:rPr>
              <w:t>ли».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26.11.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14"/>
              </w:num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tabs>
                <w:tab w:val="left" w:pos="899"/>
              </w:tabs>
              <w:ind w:right="1475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185 лет со дня рождения А.Н. Плещеева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04.12.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14"/>
              </w:num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tabs>
                <w:tab w:val="left" w:pos="899"/>
              </w:tabs>
              <w:ind w:right="1475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День Отца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08.12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14"/>
              </w:num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tabs>
                <w:tab w:val="left" w:pos="899"/>
              </w:tabs>
              <w:ind w:right="1475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День Конституции Р.Ф.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12.12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14"/>
              </w:num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Новогодние праздники (подбор сценариев и пополнение тетр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а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ди «Новогодний сюрприз»)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декабрь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rPr>
          <w:trHeight w:val="285"/>
        </w:trPr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14"/>
              </w:num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Всемирный день «спасибо»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11.01.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14"/>
              </w:num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105 лет со дня рождения А.Л. </w:t>
            </w:r>
            <w:proofErr w:type="spellStart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04.02.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14"/>
              </w:num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Месячник «Музей  -  детям и юношеству»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Февраль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14"/>
              </w:num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tabs>
                <w:tab w:val="left" w:pos="899"/>
              </w:tabs>
              <w:ind w:right="1475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Международный женский день. Подбор стихов, песен, к 8 марта сценариев.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proofErr w:type="gramStart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м</w:t>
            </w:r>
            <w:proofErr w:type="gramEnd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арт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14"/>
              </w:num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tabs>
                <w:tab w:val="left" w:pos="899"/>
              </w:tabs>
              <w:ind w:right="1475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Неделя детской книги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24.03 - 30.03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14"/>
              </w:num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943" w:type="dxa"/>
            <w:vAlign w:val="bottom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Прощание с Азбукой (подбор стихотворений, сценариев)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апрель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14"/>
              </w:num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943" w:type="dxa"/>
            <w:vAlign w:val="bottom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День авиации и космонавтики, 50 лет первого полета человека в космос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12.04.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14"/>
              </w:num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943" w:type="dxa"/>
            <w:vAlign w:val="bottom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День Земли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22.04.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14"/>
              </w:num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День печати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5 мая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9928" w:type="dxa"/>
            <w:gridSpan w:val="4"/>
          </w:tcPr>
          <w:p w:rsidR="00A9176F" w:rsidRPr="00A9176F" w:rsidRDefault="00A9176F" w:rsidP="0076210C">
            <w:pPr>
              <w:ind w:left="360" w:right="312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Произведения – юбиляры:</w:t>
            </w:r>
          </w:p>
          <w:p w:rsidR="00A9176F" w:rsidRPr="00A9176F" w:rsidRDefault="00A9176F" w:rsidP="0076210C">
            <w:pPr>
              <w:ind w:left="360" w:right="312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220 лет -  </w:t>
            </w:r>
            <w:proofErr w:type="spellStart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Р.Э.Распэ</w:t>
            </w:r>
            <w:proofErr w:type="spellEnd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 «Приключения барона Мюнхгаузена». </w:t>
            </w:r>
          </w:p>
          <w:p w:rsidR="00A9176F" w:rsidRPr="00A9176F" w:rsidRDefault="00A9176F" w:rsidP="0076210C">
            <w:pPr>
              <w:ind w:left="360" w:right="312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180 лет - А.С.Пушкин «Сказка о попе и работнике его </w:t>
            </w:r>
            <w:proofErr w:type="spellStart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Балде</w:t>
            </w:r>
            <w:proofErr w:type="spellEnd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», «Сказка о царе </w:t>
            </w:r>
            <w:proofErr w:type="spellStart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Салтане</w:t>
            </w:r>
            <w:proofErr w:type="spellEnd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Гвидоне</w:t>
            </w:r>
            <w:proofErr w:type="spellEnd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Салтановиче</w:t>
            </w:r>
            <w:proofErr w:type="spellEnd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 и о прекрасной царевне Лебеди».</w:t>
            </w:r>
          </w:p>
          <w:p w:rsidR="00A9176F" w:rsidRPr="00A9176F" w:rsidRDefault="00A9176F" w:rsidP="0076210C">
            <w:pPr>
              <w:ind w:left="360" w:right="312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85 лет – К.И.Чуковский «</w:t>
            </w:r>
            <w:proofErr w:type="spellStart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Федорино</w:t>
            </w:r>
            <w:proofErr w:type="spellEnd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 горе», «Чудо-дерево», «Путаница», «Телефон».</w:t>
            </w:r>
          </w:p>
          <w:p w:rsidR="00A9176F" w:rsidRPr="00A9176F" w:rsidRDefault="00A9176F" w:rsidP="0076210C">
            <w:pPr>
              <w:ind w:left="360" w:right="312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85 лет – </w:t>
            </w:r>
            <w:proofErr w:type="spellStart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А.Милн</w:t>
            </w:r>
            <w:proofErr w:type="spellEnd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 «</w:t>
            </w:r>
            <w:proofErr w:type="spellStart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Винни-Пух</w:t>
            </w:r>
            <w:proofErr w:type="spellEnd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».</w:t>
            </w:r>
          </w:p>
          <w:p w:rsidR="00A9176F" w:rsidRPr="00A9176F" w:rsidRDefault="00A9176F" w:rsidP="0076210C">
            <w:pPr>
              <w:ind w:left="360" w:right="312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75 лет – С.В.Михалков «Дядя Степа».</w:t>
            </w:r>
          </w:p>
          <w:p w:rsidR="00A9176F" w:rsidRPr="00A9176F" w:rsidRDefault="00A9176F" w:rsidP="0076210C">
            <w:pPr>
              <w:ind w:left="360" w:right="312"/>
              <w:jc w:val="both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40 лет– </w:t>
            </w:r>
            <w:proofErr w:type="gramStart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Н.</w:t>
            </w:r>
            <w:proofErr w:type="gramEnd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Н.Носов Трилогия о Незнайке</w:t>
            </w:r>
          </w:p>
        </w:tc>
      </w:tr>
      <w:tr w:rsidR="00A9176F" w:rsidRPr="00A9176F" w:rsidTr="0076210C">
        <w:tc>
          <w:tcPr>
            <w:tcW w:w="9928" w:type="dxa"/>
            <w:gridSpan w:val="4"/>
          </w:tcPr>
          <w:p w:rsidR="00A9176F" w:rsidRPr="00A9176F" w:rsidRDefault="00A9176F" w:rsidP="0076210C">
            <w:pPr>
              <w:ind w:left="360" w:right="312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500 лет (1510) со времени создания карманных часов.</w:t>
            </w:r>
          </w:p>
        </w:tc>
      </w:tr>
      <w:tr w:rsidR="00A9176F" w:rsidRPr="00A9176F" w:rsidTr="0076210C">
        <w:tc>
          <w:tcPr>
            <w:tcW w:w="9928" w:type="dxa"/>
            <w:gridSpan w:val="4"/>
          </w:tcPr>
          <w:p w:rsidR="00A9176F" w:rsidRPr="0076210C" w:rsidRDefault="00A9176F" w:rsidP="0076210C">
            <w:pPr>
              <w:jc w:val="center"/>
              <w:rPr>
                <w:rFonts w:asciiTheme="minorHAnsi" w:hAnsiTheme="minorHAnsi"/>
                <w:b/>
                <w:i/>
                <w:color w:val="000000"/>
                <w:spacing w:val="8"/>
                <w:sz w:val="24"/>
                <w:szCs w:val="24"/>
              </w:rPr>
            </w:pPr>
            <w:r w:rsidRPr="0076210C">
              <w:rPr>
                <w:rFonts w:asciiTheme="minorHAnsi" w:hAnsiTheme="minorHAnsi"/>
                <w:b/>
                <w:i/>
                <w:color w:val="000000"/>
                <w:spacing w:val="8"/>
                <w:sz w:val="24"/>
                <w:szCs w:val="24"/>
              </w:rPr>
              <w:t>Воспитание здорового образа жизни</w:t>
            </w:r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19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Обновление выставки «XX! век — Век ребенка» (2001—2010 г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о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ды — международное десятилетие мира и ненасилия в интер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е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сах детей планеты).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76210C" w:rsidRDefault="00A9176F" w:rsidP="0076210C">
            <w:pPr>
              <w:pStyle w:val="a4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Месячник безопасности детей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20.08. – 20.09.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76210C" w:rsidRDefault="00A9176F" w:rsidP="0076210C">
            <w:pPr>
              <w:pStyle w:val="a4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Акция «Посади дерево»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19.09 - 19.10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76210C" w:rsidRDefault="00A9176F" w:rsidP="0076210C">
            <w:pPr>
              <w:pStyle w:val="a4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Месячник борьбы с туберкулезом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октябрь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76210C" w:rsidRDefault="00A9176F" w:rsidP="0076210C">
            <w:pPr>
              <w:pStyle w:val="a4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Всемирный день здоровья(</w:t>
            </w:r>
            <w:smartTag w:uri="urn:schemas-microsoft-com:office:smarttags" w:element="metricconverter">
              <w:smartTagPr>
                <w:attr w:name="ProductID" w:val="1948 г"/>
              </w:smartTagPr>
              <w:r w:rsidRPr="00A9176F">
                <w:rPr>
                  <w:rFonts w:asciiTheme="minorHAnsi" w:hAnsiTheme="minorHAnsi"/>
                  <w:color w:val="000000"/>
                  <w:spacing w:val="3"/>
                  <w:sz w:val="24"/>
                  <w:szCs w:val="24"/>
                </w:rPr>
                <w:t>1948 г</w:t>
              </w:r>
            </w:smartTag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.)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7 апреля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76210C" w:rsidRDefault="00A9176F" w:rsidP="0076210C">
            <w:pPr>
              <w:pStyle w:val="a4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Месячник защиты от экологической опасности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15.04 - 05.06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76210C" w:rsidRDefault="00A9176F" w:rsidP="0076210C">
            <w:pPr>
              <w:pStyle w:val="a4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1 июня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9928" w:type="dxa"/>
            <w:gridSpan w:val="4"/>
          </w:tcPr>
          <w:p w:rsidR="00A9176F" w:rsidRPr="0076210C" w:rsidRDefault="00A9176F" w:rsidP="0076210C">
            <w:pPr>
              <w:jc w:val="center"/>
              <w:rPr>
                <w:rFonts w:asciiTheme="minorHAnsi" w:hAnsiTheme="minorHAnsi"/>
                <w:b/>
                <w:i/>
                <w:color w:val="000000"/>
                <w:spacing w:val="8"/>
                <w:sz w:val="24"/>
                <w:szCs w:val="24"/>
              </w:rPr>
            </w:pPr>
          </w:p>
          <w:p w:rsidR="00A9176F" w:rsidRPr="0076210C" w:rsidRDefault="00A9176F" w:rsidP="0076210C">
            <w:pPr>
              <w:jc w:val="center"/>
              <w:rPr>
                <w:rFonts w:asciiTheme="minorHAnsi" w:hAnsiTheme="minorHAnsi"/>
                <w:b/>
                <w:i/>
                <w:color w:val="000000"/>
                <w:spacing w:val="8"/>
                <w:sz w:val="24"/>
                <w:szCs w:val="24"/>
              </w:rPr>
            </w:pPr>
            <w:r w:rsidRPr="0076210C">
              <w:rPr>
                <w:rFonts w:asciiTheme="minorHAnsi" w:hAnsiTheme="minorHAnsi"/>
                <w:b/>
                <w:i/>
                <w:color w:val="000000"/>
                <w:spacing w:val="8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15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пополнение постоянно действующей выставки по краеведению «Родина моя – Россия» с полками: </w:t>
            </w:r>
          </w:p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история России, история края: «Всему начало здесь, в родном краю», </w:t>
            </w:r>
          </w:p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«Писатели на берегах Енисея», </w:t>
            </w:r>
          </w:p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Назаровский район, село родное.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-4"/>
                <w:sz w:val="24"/>
                <w:szCs w:val="24"/>
              </w:rPr>
              <w:t>В течение г</w:t>
            </w:r>
            <w:r w:rsidRPr="00A9176F">
              <w:rPr>
                <w:rFonts w:asciiTheme="minorHAnsi" w:hAnsiTheme="minorHAnsi"/>
                <w:color w:val="000000"/>
                <w:spacing w:val="-4"/>
                <w:sz w:val="24"/>
                <w:szCs w:val="24"/>
              </w:rPr>
              <w:t>о</w:t>
            </w:r>
            <w:r w:rsidRPr="00A9176F">
              <w:rPr>
                <w:rFonts w:asciiTheme="minorHAnsi" w:hAnsiTheme="minorHAnsi"/>
                <w:color w:val="000000"/>
                <w:spacing w:val="-4"/>
                <w:sz w:val="24"/>
                <w:szCs w:val="24"/>
              </w:rPr>
              <w:t>да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15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День защитника Отечества (обзор журнала «Военные знания», учебников ОБЖ для всех классов).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Февраль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rPr>
          <w:trHeight w:val="495"/>
        </w:trPr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15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9 Мая — день Победы.</w:t>
            </w:r>
          </w:p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ind w:left="46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Оформление выставки </w:t>
            </w:r>
          </w:p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ind w:left="46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Подбор стихов </w:t>
            </w:r>
          </w:p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ind w:left="46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Помощь педагогам в проведении классных часов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май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15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День семьи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22 сентября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9928" w:type="dxa"/>
            <w:gridSpan w:val="4"/>
          </w:tcPr>
          <w:p w:rsidR="00A9176F" w:rsidRPr="0076210C" w:rsidRDefault="00A9176F" w:rsidP="0076210C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76210C">
              <w:rPr>
                <w:rFonts w:asciiTheme="minorHAnsi" w:hAnsiTheme="minorHAnsi"/>
                <w:b/>
                <w:i/>
                <w:color w:val="000000"/>
                <w:spacing w:val="3"/>
                <w:sz w:val="24"/>
                <w:szCs w:val="24"/>
              </w:rPr>
              <w:t>Помощь участникам конкурсов</w:t>
            </w:r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1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Умники и умницы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Ноябрь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1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Русский медвежонок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Декабрь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1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Самый классный класс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Декабрь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1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Январь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1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Я гражданин России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Январь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1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Золотое Руно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Февраль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1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Ученик года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апрель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9928" w:type="dxa"/>
            <w:gridSpan w:val="4"/>
          </w:tcPr>
          <w:p w:rsidR="00A9176F" w:rsidRPr="0076210C" w:rsidRDefault="00A9176F" w:rsidP="0076210C">
            <w:pPr>
              <w:jc w:val="center"/>
              <w:rPr>
                <w:rFonts w:asciiTheme="minorHAnsi" w:hAnsiTheme="minorHAnsi"/>
                <w:b/>
                <w:i/>
                <w:color w:val="000000"/>
                <w:spacing w:val="3"/>
                <w:sz w:val="24"/>
                <w:szCs w:val="24"/>
              </w:rPr>
            </w:pPr>
            <w:r w:rsidRPr="0076210C">
              <w:rPr>
                <w:rFonts w:asciiTheme="minorHAnsi" w:hAnsiTheme="minorHAnsi"/>
                <w:b/>
                <w:i/>
                <w:color w:val="000000"/>
                <w:spacing w:val="3"/>
                <w:sz w:val="24"/>
                <w:szCs w:val="24"/>
              </w:rPr>
              <w:t>Информационные технологии</w:t>
            </w:r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Работа с </w:t>
            </w:r>
            <w:proofErr w:type="spellStart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интернет-проектамиРабота</w:t>
            </w:r>
            <w:proofErr w:type="spellEnd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 с проектами фестиваля </w:t>
            </w:r>
            <w:proofErr w:type="spellStart"/>
            <w:proofErr w:type="gramStart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K</w:t>
            </w:r>
            <w:proofErr w:type="gramEnd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оординирующая</w:t>
            </w:r>
            <w:proofErr w:type="spellEnd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 функция.. в работе с сайтом Интернет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в течение года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Информационная поддержка дистанционных олимпиад.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9928" w:type="dxa"/>
            <w:gridSpan w:val="4"/>
            <w:vAlign w:val="center"/>
          </w:tcPr>
          <w:p w:rsidR="00A9176F" w:rsidRPr="0076210C" w:rsidRDefault="0076210C" w:rsidP="0076210C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76210C">
              <w:rPr>
                <w:rFonts w:asciiTheme="minorHAnsi" w:hAnsiTheme="minorHAnsi"/>
                <w:b/>
                <w:i/>
                <w:sz w:val="28"/>
                <w:szCs w:val="28"/>
              </w:rPr>
              <w:t>Работа с библиотечным фондом</w:t>
            </w:r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6"/>
              </w:numPr>
              <w:ind w:right="2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Изучение состава фонда и анализ его использования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 xml:space="preserve">В </w:t>
            </w: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теч</w:t>
            </w:r>
            <w:proofErr w:type="gramStart"/>
            <w:r w:rsidRPr="00A9176F">
              <w:rPr>
                <w:rFonts w:asciiTheme="minorHAnsi" w:hAnsiTheme="minorHAnsi"/>
                <w:sz w:val="24"/>
                <w:szCs w:val="24"/>
              </w:rPr>
              <w:t>.г</w:t>
            </w:r>
            <w:proofErr w:type="gramEnd"/>
            <w:r w:rsidRPr="00A9176F">
              <w:rPr>
                <w:rFonts w:asciiTheme="minorHAnsi" w:hAnsiTheme="minorHAnsi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6"/>
              </w:numPr>
              <w:ind w:right="2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Прием, систематизация, техническая обработка и регистрация документов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По мере пост.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6"/>
              </w:numPr>
              <w:ind w:right="2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Приём и обработка документов полученных в дар школьной библиотеке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По мере пост.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6"/>
              </w:numPr>
              <w:ind w:right="2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Выявление и списание документов из фонда с учетом ветхости и т.п.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декабрь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6"/>
              </w:numPr>
              <w:ind w:right="28"/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о</w:t>
            </w: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Обеспечение свободного доступа в библиотеке</w:t>
            </w:r>
          </w:p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 - к художественному фонду;</w:t>
            </w:r>
          </w:p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 - к фонду периодики (для всех учащихся и сотрудников);</w:t>
            </w:r>
          </w:p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 - к фонду учебников; </w:t>
            </w:r>
          </w:p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 - обновление разделителей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постоянно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6"/>
              </w:numPr>
              <w:ind w:right="2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Выдача документов пользователям библиотеки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постоянно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6"/>
              </w:numPr>
              <w:ind w:right="2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Проверка правильности расстановки фонда на стеллажах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1 раз в мес.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6"/>
              </w:numPr>
              <w:ind w:right="2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proofErr w:type="gramStart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Контроль за</w:t>
            </w:r>
            <w:proofErr w:type="gramEnd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 возвратом в библиотеку выданных документов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 xml:space="preserve">Конец </w:t>
            </w: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четв</w:t>
            </w:r>
            <w:proofErr w:type="spellEnd"/>
            <w:r w:rsidRPr="00A9176F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6"/>
              </w:numPr>
              <w:ind w:right="2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Ведение работы по сохранности фонда:</w:t>
            </w:r>
          </w:p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- работа с задолжниками</w:t>
            </w:r>
          </w:p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- работу с литературой, принятой взамен утерянной</w:t>
            </w:r>
          </w:p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- списание ветхой, устаревшей литературы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 xml:space="preserve">В </w:t>
            </w: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теч</w:t>
            </w:r>
            <w:proofErr w:type="gramStart"/>
            <w:r w:rsidRPr="00A9176F">
              <w:rPr>
                <w:rFonts w:asciiTheme="minorHAnsi" w:hAnsiTheme="minorHAnsi"/>
                <w:sz w:val="24"/>
                <w:szCs w:val="24"/>
              </w:rPr>
              <w:t>.г</w:t>
            </w:r>
            <w:proofErr w:type="gramEnd"/>
            <w:r w:rsidRPr="00A9176F">
              <w:rPr>
                <w:rFonts w:asciiTheme="minorHAnsi" w:hAnsiTheme="minorHAnsi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  <w:r w:rsidRPr="00A9176F">
              <w:rPr>
                <w:rFonts w:asciiTheme="minorHAnsi" w:hAnsiTheme="minorHAnsi"/>
                <w:sz w:val="24"/>
                <w:szCs w:val="24"/>
              </w:rPr>
              <w:t>, актив</w:t>
            </w:r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6"/>
              </w:numPr>
              <w:ind w:right="2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Организация мелкого ремонта</w:t>
            </w:r>
            <w:proofErr w:type="gramStart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«</w:t>
            </w:r>
            <w:proofErr w:type="spellStart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К</w:t>
            </w:r>
            <w:proofErr w:type="gramEnd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нижкина</w:t>
            </w:r>
            <w:proofErr w:type="spellEnd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 больница»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 xml:space="preserve">1раз в </w:t>
            </w: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четв</w:t>
            </w:r>
            <w:proofErr w:type="spellEnd"/>
            <w:r w:rsidRPr="00A9176F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6"/>
              </w:numPr>
              <w:ind w:right="2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Оформление книжной выставки «Эти книги вы лечили сами»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 xml:space="preserve">В </w:t>
            </w: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теч</w:t>
            </w:r>
            <w:proofErr w:type="gramStart"/>
            <w:r w:rsidRPr="00A9176F">
              <w:rPr>
                <w:rFonts w:asciiTheme="minorHAnsi" w:hAnsiTheme="minorHAnsi"/>
                <w:sz w:val="24"/>
                <w:szCs w:val="24"/>
              </w:rPr>
              <w:t>.г</w:t>
            </w:r>
            <w:proofErr w:type="gramEnd"/>
            <w:r w:rsidRPr="00A9176F">
              <w:rPr>
                <w:rFonts w:asciiTheme="minorHAnsi" w:hAnsiTheme="minorHAnsi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6"/>
              </w:numPr>
              <w:ind w:right="2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Оформление фонда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6"/>
              </w:numPr>
              <w:ind w:right="2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Проведения различных благотворительных акций («Книга - в подарок твоей библиотеке», «Поменяй на улыбку»)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 xml:space="preserve">В </w:t>
            </w: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теч</w:t>
            </w:r>
            <w:proofErr w:type="gramStart"/>
            <w:r w:rsidRPr="00A9176F">
              <w:rPr>
                <w:rFonts w:asciiTheme="minorHAnsi" w:hAnsiTheme="minorHAnsi"/>
                <w:sz w:val="24"/>
                <w:szCs w:val="24"/>
              </w:rPr>
              <w:t>.г</w:t>
            </w:r>
            <w:proofErr w:type="gramEnd"/>
            <w:r w:rsidRPr="00A9176F">
              <w:rPr>
                <w:rFonts w:asciiTheme="minorHAnsi" w:hAnsiTheme="minorHAnsi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  <w:r w:rsidRPr="00A9176F">
              <w:rPr>
                <w:rFonts w:asciiTheme="minorHAnsi" w:hAnsiTheme="minorHAnsi"/>
                <w:sz w:val="24"/>
                <w:szCs w:val="24"/>
              </w:rPr>
              <w:t xml:space="preserve"> актив</w:t>
            </w:r>
          </w:p>
        </w:tc>
      </w:tr>
      <w:tr w:rsidR="00A9176F" w:rsidRPr="00A9176F" w:rsidTr="0076210C">
        <w:tc>
          <w:tcPr>
            <w:tcW w:w="9928" w:type="dxa"/>
            <w:gridSpan w:val="4"/>
          </w:tcPr>
          <w:p w:rsidR="00A9176F" w:rsidRPr="0076210C" w:rsidRDefault="00A9176F" w:rsidP="0076210C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76210C">
              <w:rPr>
                <w:rFonts w:asciiTheme="minorHAnsi" w:hAnsiTheme="minorHAnsi"/>
                <w:b/>
                <w:i/>
                <w:sz w:val="24"/>
                <w:szCs w:val="24"/>
              </w:rPr>
              <w:t>Работа с фондом периодических изданий</w:t>
            </w:r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Оформление подписки на 1 полугодие 2009 года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октябрь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Оформление подписки на 2 полугодие 2009 года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апрель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Контроль доставки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 xml:space="preserve">В </w:t>
            </w: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теч</w:t>
            </w:r>
            <w:proofErr w:type="gramStart"/>
            <w:r w:rsidRPr="00A9176F">
              <w:rPr>
                <w:rFonts w:asciiTheme="minorHAnsi" w:hAnsiTheme="minorHAnsi"/>
                <w:sz w:val="24"/>
                <w:szCs w:val="24"/>
              </w:rPr>
              <w:t>.г</w:t>
            </w:r>
            <w:proofErr w:type="gramEnd"/>
            <w:r w:rsidRPr="00A9176F">
              <w:rPr>
                <w:rFonts w:asciiTheme="minorHAnsi" w:hAnsiTheme="minorHAnsi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Подшивка периодики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еженедельно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актив</w:t>
            </w:r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Приём и обработка документов полученных в дар </w:t>
            </w:r>
            <w:proofErr w:type="spellStart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шк</w:t>
            </w:r>
            <w:proofErr w:type="spellEnd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. библи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о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теке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 xml:space="preserve">По мере 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9928" w:type="dxa"/>
            <w:gridSpan w:val="4"/>
          </w:tcPr>
          <w:p w:rsidR="00A9176F" w:rsidRPr="0076210C" w:rsidRDefault="00A9176F" w:rsidP="0076210C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76210C">
              <w:rPr>
                <w:rFonts w:asciiTheme="minorHAnsi" w:hAnsiTheme="minorHAnsi"/>
                <w:b/>
                <w:i/>
                <w:sz w:val="24"/>
                <w:szCs w:val="24"/>
              </w:rPr>
              <w:t>Работа с фондом учебной литературы</w:t>
            </w:r>
          </w:p>
        </w:tc>
      </w:tr>
      <w:tr w:rsidR="00A9176F" w:rsidRPr="00A9176F" w:rsidTr="0076210C">
        <w:trPr>
          <w:trHeight w:val="1813"/>
        </w:trPr>
        <w:tc>
          <w:tcPr>
            <w:tcW w:w="476" w:type="dxa"/>
          </w:tcPr>
          <w:p w:rsidR="00A9176F" w:rsidRPr="00A9176F" w:rsidRDefault="00A9176F" w:rsidP="0076210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Издание приказов по </w:t>
            </w:r>
            <w:proofErr w:type="gramStart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учебному</w:t>
            </w:r>
            <w:proofErr w:type="gramEnd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книгообеспечению</w:t>
            </w:r>
            <w:proofErr w:type="spellEnd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:</w:t>
            </w:r>
          </w:p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proofErr w:type="gramStart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«О плане работы по учебному </w:t>
            </w:r>
            <w:proofErr w:type="spellStart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книгообеспечению</w:t>
            </w:r>
            <w:proofErr w:type="spellEnd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», «О порядке работы по учебному </w:t>
            </w:r>
            <w:proofErr w:type="spellStart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книгообеспечению</w:t>
            </w:r>
            <w:proofErr w:type="spellEnd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, «О функциональных обязанностях», «О формировании перечня учебников», «О сп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и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сках учащихся льготной категории для первоочередного обе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с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печения учебниками из фонда библиотеки», «О рейдах прове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р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ки состояния учебников», «Об анализе и заказе на следующий год», «О порядке выдачи и приема учебников», и т.д.</w:t>
            </w:r>
            <w:proofErr w:type="gramEnd"/>
          </w:p>
        </w:tc>
        <w:tc>
          <w:tcPr>
            <w:tcW w:w="1488" w:type="dxa"/>
          </w:tcPr>
          <w:p w:rsidR="00A9176F" w:rsidRPr="00A9176F" w:rsidRDefault="00A9176F" w:rsidP="007621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A9176F">
              <w:rPr>
                <w:rFonts w:asciiTheme="minorHAnsi" w:hAnsiTheme="minorHAnsi"/>
                <w:sz w:val="24"/>
                <w:szCs w:val="24"/>
              </w:rPr>
              <w:t>н</w:t>
            </w:r>
            <w:r w:rsidRPr="00A9176F">
              <w:rPr>
                <w:rFonts w:asciiTheme="minorHAnsi" w:hAnsiTheme="minorHAnsi"/>
                <w:sz w:val="24"/>
                <w:szCs w:val="24"/>
              </w:rPr>
              <w:t>е</w:t>
            </w:r>
            <w:r w:rsidRPr="00A9176F">
              <w:rPr>
                <w:rFonts w:asciiTheme="minorHAnsi" w:hAnsiTheme="minorHAnsi"/>
                <w:sz w:val="24"/>
                <w:szCs w:val="24"/>
              </w:rPr>
              <w:t>обходи-мости</w:t>
            </w:r>
            <w:proofErr w:type="spellEnd"/>
            <w:proofErr w:type="gramEnd"/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A9176F">
              <w:rPr>
                <w:rFonts w:asciiTheme="minorHAnsi" w:hAnsiTheme="minorHAnsi"/>
                <w:sz w:val="24"/>
                <w:szCs w:val="24"/>
              </w:rPr>
              <w:t>Админи-страция</w:t>
            </w:r>
            <w:proofErr w:type="spellEnd"/>
            <w:proofErr w:type="gramEnd"/>
          </w:p>
        </w:tc>
      </w:tr>
      <w:tr w:rsidR="00A9176F" w:rsidRPr="00A9176F" w:rsidTr="0076210C">
        <w:trPr>
          <w:trHeight w:val="511"/>
        </w:trPr>
        <w:tc>
          <w:tcPr>
            <w:tcW w:w="476" w:type="dxa"/>
          </w:tcPr>
          <w:p w:rsidR="00A9176F" w:rsidRPr="00A9176F" w:rsidRDefault="00A9176F" w:rsidP="0076210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Анализ качественного и количественного состояния учебников. Выступление на предметных МО с результатами анализа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сентябрь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Изучение состава и анализ использования учебного фонда би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б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лиотеки 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ноябрь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Проведение инвентаризации учебного фонда библиотеки в с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о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ответствии с Краевым перечнем учебников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октябрь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Коми</w:t>
            </w:r>
            <w:r w:rsidRPr="00A9176F">
              <w:rPr>
                <w:rFonts w:asciiTheme="minorHAnsi" w:hAnsiTheme="minorHAnsi"/>
                <w:sz w:val="24"/>
                <w:szCs w:val="24"/>
              </w:rPr>
              <w:t>с</w:t>
            </w:r>
            <w:r w:rsidRPr="00A9176F">
              <w:rPr>
                <w:rFonts w:asciiTheme="minorHAnsi" w:hAnsiTheme="minorHAnsi"/>
                <w:sz w:val="24"/>
                <w:szCs w:val="24"/>
              </w:rPr>
              <w:t>сия</w:t>
            </w:r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с</w:t>
            </w: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Списание фонда с учетом ветхости и смены программ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октябрь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Коми</w:t>
            </w:r>
            <w:r w:rsidRPr="00A9176F">
              <w:rPr>
                <w:rFonts w:asciiTheme="minorHAnsi" w:hAnsiTheme="minorHAnsi"/>
                <w:sz w:val="24"/>
                <w:szCs w:val="24"/>
              </w:rPr>
              <w:t>с</w:t>
            </w:r>
            <w:r w:rsidRPr="00A9176F">
              <w:rPr>
                <w:rFonts w:asciiTheme="minorHAnsi" w:hAnsiTheme="minorHAnsi"/>
                <w:sz w:val="24"/>
                <w:szCs w:val="24"/>
              </w:rPr>
              <w:t>сия</w:t>
            </w:r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Диагностика уровня обеспеченности учебниками учащихся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Август, се</w:t>
            </w:r>
            <w:r w:rsidRPr="00A9176F">
              <w:rPr>
                <w:rFonts w:asciiTheme="minorHAnsi" w:hAnsiTheme="minorHAnsi"/>
                <w:sz w:val="24"/>
                <w:szCs w:val="24"/>
              </w:rPr>
              <w:t>н</w:t>
            </w:r>
            <w:r w:rsidRPr="00A9176F">
              <w:rPr>
                <w:rFonts w:asciiTheme="minorHAnsi" w:hAnsiTheme="minorHAnsi"/>
                <w:sz w:val="24"/>
                <w:szCs w:val="24"/>
              </w:rPr>
              <w:t>тябрь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Подведение итогов движения фонда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сентябрь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Подготовка учебников для передачи в обменный фонд РУО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Июнь</w:t>
            </w:r>
            <w:proofErr w:type="gramStart"/>
            <w:r w:rsidRPr="00A9176F">
              <w:rPr>
                <w:rFonts w:asciiTheme="minorHAnsi" w:hAnsiTheme="minorHAnsi"/>
                <w:sz w:val="24"/>
                <w:szCs w:val="24"/>
              </w:rPr>
              <w:t>,а</w:t>
            </w:r>
            <w:proofErr w:type="gramEnd"/>
            <w:r w:rsidRPr="00A9176F">
              <w:rPr>
                <w:rFonts w:asciiTheme="minorHAnsi" w:hAnsiTheme="minorHAnsi"/>
                <w:sz w:val="24"/>
                <w:szCs w:val="24"/>
              </w:rPr>
              <w:t>вгуст</w:t>
            </w:r>
            <w:proofErr w:type="spellEnd"/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Анализ используемых программ по предметам на 2009-2010 </w:t>
            </w:r>
            <w:proofErr w:type="spellStart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уч</w:t>
            </w:r>
            <w:proofErr w:type="spellEnd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. 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Учителя</w:t>
            </w:r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lastRenderedPageBreak/>
              <w:t>О</w:t>
            </w: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Ознакомление учителей в т.ч. учителей филиалов начальных школ с Краевым, Федеральным перечнем учебников рекоме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н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дованных к использованию в образовательном процессе обр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а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зовательных учреждениях на 2009/2010 учебный год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По мере и</w:t>
            </w:r>
            <w:r w:rsidRPr="00A9176F">
              <w:rPr>
                <w:rFonts w:asciiTheme="minorHAnsi" w:hAnsiTheme="minorHAnsi"/>
                <w:sz w:val="24"/>
                <w:szCs w:val="24"/>
              </w:rPr>
              <w:t>з</w:t>
            </w:r>
            <w:r w:rsidRPr="00A9176F">
              <w:rPr>
                <w:rFonts w:asciiTheme="minorHAnsi" w:hAnsiTheme="minorHAnsi"/>
                <w:sz w:val="24"/>
                <w:szCs w:val="24"/>
              </w:rPr>
              <w:t>дания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Библи</w:t>
            </w:r>
            <w:r w:rsidRPr="00A9176F">
              <w:rPr>
                <w:rFonts w:asciiTheme="minorHAnsi" w:hAnsiTheme="minorHAnsi"/>
                <w:sz w:val="24"/>
                <w:szCs w:val="24"/>
              </w:rPr>
              <w:t>о</w:t>
            </w:r>
            <w:r w:rsidRPr="00A9176F">
              <w:rPr>
                <w:rFonts w:asciiTheme="minorHAnsi" w:hAnsiTheme="minorHAnsi"/>
                <w:sz w:val="24"/>
                <w:szCs w:val="24"/>
              </w:rPr>
              <w:t>т</w:t>
            </w:r>
            <w:proofErr w:type="gramStart"/>
            <w:r w:rsidRPr="00A9176F">
              <w:rPr>
                <w:rFonts w:asciiTheme="minorHAnsi" w:hAnsiTheme="minorHAnsi"/>
                <w:sz w:val="24"/>
                <w:szCs w:val="24"/>
              </w:rPr>
              <w:t>е</w:t>
            </w:r>
            <w:proofErr w:type="spellEnd"/>
            <w:r w:rsidRPr="00A9176F">
              <w:rPr>
                <w:rFonts w:asciiTheme="minorHAnsi" w:hAnsiTheme="minorHAnsi"/>
                <w:sz w:val="24"/>
                <w:szCs w:val="24"/>
              </w:rPr>
              <w:t>-</w:t>
            </w:r>
            <w:proofErr w:type="gramEnd"/>
            <w:r w:rsidRPr="00A9176F">
              <w:rPr>
                <w:rFonts w:asciiTheme="minorHAnsi" w:hAnsiTheme="minorHAnsi"/>
                <w:sz w:val="24"/>
                <w:szCs w:val="24"/>
              </w:rPr>
              <w:t xml:space="preserve"> карь </w:t>
            </w:r>
          </w:p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Завуч</w:t>
            </w:r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Составление перечня учебников планируемых к использованию в учебном процессе в 2009-2010 учебном  году и согласование его с РУО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Сентябрь - октябрь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Завуч</w:t>
            </w:r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Информирование родительской общественности о перечне учебников планируемых к использованию в учебном процессе в 2009-2010 учебном  году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октябрь - д</w:t>
            </w:r>
            <w:r w:rsidRPr="00A9176F">
              <w:rPr>
                <w:rFonts w:asciiTheme="minorHAnsi" w:hAnsiTheme="minorHAnsi"/>
                <w:sz w:val="24"/>
                <w:szCs w:val="24"/>
              </w:rPr>
              <w:t>е</w:t>
            </w:r>
            <w:r w:rsidRPr="00A9176F">
              <w:rPr>
                <w:rFonts w:asciiTheme="minorHAnsi" w:hAnsiTheme="minorHAnsi"/>
                <w:sz w:val="24"/>
                <w:szCs w:val="24"/>
              </w:rPr>
              <w:t>кабрь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Кл. рук</w:t>
            </w:r>
            <w:proofErr w:type="gramStart"/>
            <w:r w:rsidRPr="00A9176F">
              <w:rPr>
                <w:rFonts w:asciiTheme="minorHAnsi" w:hAnsiTheme="minorHAnsi"/>
                <w:sz w:val="24"/>
                <w:szCs w:val="24"/>
              </w:rPr>
              <w:t>.,</w:t>
            </w:r>
            <w:proofErr w:type="gramEnd"/>
          </w:p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Библи</w:t>
            </w:r>
            <w:r w:rsidRPr="00A9176F">
              <w:rPr>
                <w:rFonts w:asciiTheme="minorHAnsi" w:hAnsiTheme="minorHAnsi"/>
                <w:sz w:val="24"/>
                <w:szCs w:val="24"/>
              </w:rPr>
              <w:t>о</w:t>
            </w:r>
            <w:r w:rsidRPr="00A9176F">
              <w:rPr>
                <w:rFonts w:asciiTheme="minorHAnsi" w:hAnsiTheme="minorHAnsi"/>
                <w:sz w:val="24"/>
                <w:szCs w:val="24"/>
              </w:rPr>
              <w:t>текарь,</w:t>
            </w:r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Составление заказа на приобретение учебников за счет сре</w:t>
            </w:r>
            <w:proofErr w:type="gramStart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дств Кр</w:t>
            </w:r>
            <w:proofErr w:type="gramEnd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аевого бюджета на 2009-2010 учебный год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октябрь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Библи</w:t>
            </w:r>
            <w:r w:rsidRPr="00A9176F">
              <w:rPr>
                <w:rFonts w:asciiTheme="minorHAnsi" w:hAnsiTheme="minorHAnsi"/>
                <w:sz w:val="24"/>
                <w:szCs w:val="24"/>
              </w:rPr>
              <w:t>о</w:t>
            </w:r>
            <w:r w:rsidRPr="00A9176F">
              <w:rPr>
                <w:rFonts w:asciiTheme="minorHAnsi" w:hAnsiTheme="minorHAnsi"/>
                <w:sz w:val="24"/>
                <w:szCs w:val="24"/>
              </w:rPr>
              <w:t>текарь</w:t>
            </w:r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Защита заказа и утверждение плана комплектования на новый учебный год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декабрь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Составление списка учащихся льготной категории для перв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о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очередного обеспечения учебниками из фонда библиотеки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август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Соц. П</w:t>
            </w:r>
            <w:r w:rsidRPr="00A9176F">
              <w:rPr>
                <w:rFonts w:asciiTheme="minorHAnsi" w:hAnsiTheme="minorHAnsi"/>
                <w:sz w:val="24"/>
                <w:szCs w:val="24"/>
              </w:rPr>
              <w:t>е</w:t>
            </w:r>
            <w:r w:rsidRPr="00A9176F">
              <w:rPr>
                <w:rFonts w:asciiTheme="minorHAnsi" w:hAnsiTheme="minorHAnsi"/>
                <w:sz w:val="24"/>
                <w:szCs w:val="24"/>
              </w:rPr>
              <w:t>дагог</w:t>
            </w:r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Привлечение спонсорских средств на пополнение учебного фонда школьной библиотеки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В течени</w:t>
            </w:r>
            <w:proofErr w:type="gramStart"/>
            <w:r w:rsidRPr="00A9176F">
              <w:rPr>
                <w:rFonts w:asciiTheme="minorHAnsi" w:hAnsiTheme="minorHAnsi"/>
                <w:sz w:val="24"/>
                <w:szCs w:val="24"/>
              </w:rPr>
              <w:t>и</w:t>
            </w:r>
            <w:proofErr w:type="gramEnd"/>
            <w:r w:rsidRPr="00A9176F">
              <w:rPr>
                <w:rFonts w:asciiTheme="minorHAnsi" w:hAnsiTheme="minorHAnsi"/>
                <w:sz w:val="24"/>
                <w:szCs w:val="24"/>
              </w:rPr>
              <w:t xml:space="preserve"> года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все</w:t>
            </w:r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Оказание помощи родительской общественности в приобрет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е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нии учебных пособий в личное пользование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Май-сентябрь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A9176F">
              <w:rPr>
                <w:rFonts w:asciiTheme="minorHAnsi" w:hAnsiTheme="minorHAnsi"/>
                <w:sz w:val="24"/>
                <w:szCs w:val="24"/>
              </w:rPr>
              <w:t>Библио-текарь</w:t>
            </w:r>
            <w:proofErr w:type="spellEnd"/>
            <w:proofErr w:type="gram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Приём и обработка поступающих учебников в фонд школьной библиотеки:</w:t>
            </w:r>
          </w:p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ind w:left="252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- оформление накладных;</w:t>
            </w:r>
          </w:p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ind w:left="252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- запись в книгу суммарного учета и инвентарную книгу;</w:t>
            </w:r>
          </w:p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ind w:left="252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- штемпелевание, </w:t>
            </w:r>
            <w:proofErr w:type="spellStart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нумерование</w:t>
            </w:r>
            <w:proofErr w:type="spellEnd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;</w:t>
            </w:r>
          </w:p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ind w:left="252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- оформление картотеки;</w:t>
            </w:r>
          </w:p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ind w:left="252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- занесение в электронный каталог;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По мере п</w:t>
            </w:r>
            <w:r w:rsidRPr="00A9176F">
              <w:rPr>
                <w:rFonts w:asciiTheme="minorHAnsi" w:hAnsiTheme="minorHAnsi"/>
                <w:sz w:val="24"/>
                <w:szCs w:val="24"/>
              </w:rPr>
              <w:t>о</w:t>
            </w:r>
            <w:r w:rsidRPr="00A9176F">
              <w:rPr>
                <w:rFonts w:asciiTheme="minorHAnsi" w:hAnsiTheme="minorHAnsi"/>
                <w:sz w:val="24"/>
                <w:szCs w:val="24"/>
              </w:rPr>
              <w:t>ступления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A9176F">
              <w:rPr>
                <w:rFonts w:asciiTheme="minorHAnsi" w:hAnsiTheme="minorHAnsi"/>
                <w:sz w:val="24"/>
                <w:szCs w:val="24"/>
              </w:rPr>
              <w:t>Библио-текарь</w:t>
            </w:r>
            <w:proofErr w:type="spellEnd"/>
            <w:proofErr w:type="gram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Составление графика проверки состояния учебников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Сентябрь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Выдача учебников из библиотечного фонда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Август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Прием учебников у учащихся в фонд школьной библиотеки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июнь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proofErr w:type="gramStart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Контроль за</w:t>
            </w:r>
            <w:proofErr w:type="gramEnd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 возвратом выдачи учебников из библиотечного фонда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июнь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Кл</w:t>
            </w:r>
            <w:proofErr w:type="gramStart"/>
            <w:r w:rsidRPr="00A9176F">
              <w:rPr>
                <w:rFonts w:asciiTheme="minorHAnsi" w:hAnsiTheme="minorHAnsi"/>
                <w:sz w:val="24"/>
                <w:szCs w:val="24"/>
              </w:rPr>
              <w:t>.</w:t>
            </w:r>
            <w:proofErr w:type="gramEnd"/>
            <w:r w:rsidRPr="00A9176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gramStart"/>
            <w:r w:rsidRPr="00A9176F">
              <w:rPr>
                <w:rFonts w:asciiTheme="minorHAnsi" w:hAnsiTheme="minorHAnsi"/>
                <w:sz w:val="24"/>
                <w:szCs w:val="24"/>
              </w:rPr>
              <w:t>р</w:t>
            </w:r>
            <w:proofErr w:type="gramEnd"/>
            <w:r w:rsidRPr="00A9176F">
              <w:rPr>
                <w:rFonts w:asciiTheme="minorHAnsi" w:hAnsiTheme="minorHAnsi"/>
                <w:sz w:val="24"/>
                <w:szCs w:val="24"/>
              </w:rPr>
              <w:t>ук.</w:t>
            </w:r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Оформление отчетных документов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По требов</w:t>
            </w:r>
            <w:r w:rsidRPr="00A9176F">
              <w:rPr>
                <w:rFonts w:asciiTheme="minorHAnsi" w:hAnsiTheme="minorHAnsi"/>
                <w:sz w:val="24"/>
                <w:szCs w:val="24"/>
              </w:rPr>
              <w:t>а</w:t>
            </w:r>
            <w:r w:rsidRPr="00A9176F">
              <w:rPr>
                <w:rFonts w:asciiTheme="minorHAnsi" w:hAnsiTheme="minorHAnsi"/>
                <w:sz w:val="24"/>
                <w:szCs w:val="24"/>
              </w:rPr>
              <w:t>нию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Оформление уголка по </w:t>
            </w:r>
            <w:proofErr w:type="gramStart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учебному</w:t>
            </w:r>
            <w:proofErr w:type="gramEnd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книгообеспечению</w:t>
            </w:r>
            <w:proofErr w:type="spellEnd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 для и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н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формирования общественности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А</w:t>
            </w:r>
            <w:r w:rsidRPr="00A9176F">
              <w:rPr>
                <w:rFonts w:asciiTheme="minorHAnsi" w:hAnsiTheme="minorHAnsi"/>
                <w:sz w:val="24"/>
                <w:szCs w:val="24"/>
              </w:rPr>
              <w:t>в</w:t>
            </w:r>
            <w:r w:rsidRPr="00A9176F">
              <w:rPr>
                <w:rFonts w:asciiTheme="minorHAnsi" w:hAnsiTheme="minorHAnsi"/>
                <w:sz w:val="24"/>
                <w:szCs w:val="24"/>
              </w:rPr>
              <w:t>густ</w:t>
            </w:r>
            <w:proofErr w:type="gramStart"/>
            <w:r w:rsidRPr="00A9176F">
              <w:rPr>
                <w:rFonts w:asciiTheme="minorHAnsi" w:hAnsiTheme="minorHAnsi"/>
                <w:sz w:val="24"/>
                <w:szCs w:val="24"/>
              </w:rPr>
              <w:t>,а</w:t>
            </w:r>
            <w:proofErr w:type="gramEnd"/>
            <w:r w:rsidRPr="00A9176F">
              <w:rPr>
                <w:rFonts w:asciiTheme="minorHAnsi" w:hAnsiTheme="minorHAnsi"/>
                <w:sz w:val="24"/>
                <w:szCs w:val="24"/>
              </w:rPr>
              <w:t>прель</w:t>
            </w:r>
            <w:proofErr w:type="spellEnd"/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Библи</w:t>
            </w:r>
            <w:r w:rsidRPr="00A9176F">
              <w:rPr>
                <w:rFonts w:asciiTheme="minorHAnsi" w:hAnsiTheme="minorHAnsi"/>
                <w:sz w:val="24"/>
                <w:szCs w:val="24"/>
              </w:rPr>
              <w:t>о</w:t>
            </w:r>
            <w:r w:rsidRPr="00A9176F">
              <w:rPr>
                <w:rFonts w:asciiTheme="minorHAnsi" w:hAnsiTheme="minorHAnsi"/>
                <w:sz w:val="24"/>
                <w:szCs w:val="24"/>
              </w:rPr>
              <w:t>текарь</w:t>
            </w:r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Работа с филиалами начальных школ:</w:t>
            </w:r>
          </w:p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ind w:left="417" w:hanging="180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</w:p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ind w:left="417" w:hanging="180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 - Прием учебников у филиалов начальных школ</w:t>
            </w:r>
          </w:p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ind w:left="417" w:hanging="180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 - Выдача учебников для учащихся филиалов начальных школ</w:t>
            </w:r>
          </w:p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ind w:left="417" w:hanging="180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 - Изучение состава и анализ использования учебного фонда филиалов начальных школ на 2008-2009 </w:t>
            </w:r>
            <w:proofErr w:type="spellStart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уч</w:t>
            </w:r>
            <w:proofErr w:type="gramStart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.г</w:t>
            </w:r>
            <w:proofErr w:type="gramEnd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88" w:type="dxa"/>
          </w:tcPr>
          <w:p w:rsidR="00A9176F" w:rsidRPr="00A9176F" w:rsidRDefault="00A9176F" w:rsidP="007621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A9176F" w:rsidRPr="00A9176F" w:rsidRDefault="00A9176F" w:rsidP="007621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Июнь август</w:t>
            </w:r>
          </w:p>
          <w:p w:rsidR="00A9176F" w:rsidRPr="00A9176F" w:rsidRDefault="00A9176F" w:rsidP="007621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Сентябрь - ноябрь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  <w:r w:rsidRPr="00A9176F">
              <w:rPr>
                <w:rFonts w:asciiTheme="minorHAnsi" w:hAnsiTheme="minorHAnsi"/>
                <w:sz w:val="24"/>
                <w:szCs w:val="24"/>
              </w:rPr>
              <w:t>, учителя фили</w:t>
            </w:r>
            <w:r w:rsidRPr="00A9176F">
              <w:rPr>
                <w:rFonts w:asciiTheme="minorHAnsi" w:hAnsiTheme="minorHAnsi"/>
                <w:sz w:val="24"/>
                <w:szCs w:val="24"/>
              </w:rPr>
              <w:t>а</w:t>
            </w:r>
            <w:r w:rsidRPr="00A9176F">
              <w:rPr>
                <w:rFonts w:asciiTheme="minorHAnsi" w:hAnsiTheme="minorHAnsi"/>
                <w:sz w:val="24"/>
                <w:szCs w:val="24"/>
              </w:rPr>
              <w:t xml:space="preserve">лов </w:t>
            </w:r>
            <w:proofErr w:type="spellStart"/>
            <w:proofErr w:type="gramStart"/>
            <w:r w:rsidRPr="00A9176F">
              <w:rPr>
                <w:rFonts w:asciiTheme="minorHAnsi" w:hAnsiTheme="minorHAnsi"/>
                <w:sz w:val="24"/>
                <w:szCs w:val="24"/>
              </w:rPr>
              <w:t>н</w:t>
            </w:r>
            <w:r w:rsidRPr="00A9176F">
              <w:rPr>
                <w:rFonts w:asciiTheme="minorHAnsi" w:hAnsiTheme="minorHAnsi"/>
                <w:sz w:val="24"/>
                <w:szCs w:val="24"/>
              </w:rPr>
              <w:t>а</w:t>
            </w:r>
            <w:r w:rsidRPr="00A9176F">
              <w:rPr>
                <w:rFonts w:asciiTheme="minorHAnsi" w:hAnsiTheme="minorHAnsi"/>
                <w:sz w:val="24"/>
                <w:szCs w:val="24"/>
              </w:rPr>
              <w:t>чаль-ных</w:t>
            </w:r>
            <w:proofErr w:type="spellEnd"/>
            <w:proofErr w:type="gramEnd"/>
            <w:r w:rsidRPr="00A9176F">
              <w:rPr>
                <w:rFonts w:asciiTheme="minorHAnsi" w:hAnsiTheme="minorHAnsi"/>
                <w:sz w:val="24"/>
                <w:szCs w:val="24"/>
              </w:rPr>
              <w:t xml:space="preserve"> школ</w:t>
            </w:r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Работа с библиотеками других школ района:</w:t>
            </w:r>
          </w:p>
          <w:p w:rsidR="00A9176F" w:rsidRPr="00A9176F" w:rsidRDefault="00A9176F" w:rsidP="0076210C">
            <w:pPr>
              <w:shd w:val="clear" w:color="auto" w:fill="FFFFFF"/>
              <w:tabs>
                <w:tab w:val="left" w:pos="785"/>
              </w:tabs>
              <w:spacing w:line="219" w:lineRule="exact"/>
              <w:ind w:left="425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</w:p>
          <w:p w:rsidR="00A9176F" w:rsidRPr="00A9176F" w:rsidRDefault="00A9176F" w:rsidP="0076210C">
            <w:pPr>
              <w:shd w:val="clear" w:color="auto" w:fill="FFFFFF"/>
              <w:tabs>
                <w:tab w:val="left" w:pos="785"/>
              </w:tabs>
              <w:spacing w:line="219" w:lineRule="exact"/>
              <w:ind w:left="425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 - Прием учебников из библиотек других школ</w:t>
            </w:r>
          </w:p>
          <w:p w:rsidR="00A9176F" w:rsidRPr="00A9176F" w:rsidRDefault="00A9176F" w:rsidP="0076210C">
            <w:pPr>
              <w:shd w:val="clear" w:color="auto" w:fill="FFFFFF"/>
              <w:tabs>
                <w:tab w:val="left" w:pos="785"/>
              </w:tabs>
              <w:spacing w:line="219" w:lineRule="exact"/>
              <w:ind w:left="425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 - Подготовка учебников для передачи в библиотеки других школ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Сентябрь</w:t>
            </w:r>
          </w:p>
          <w:p w:rsidR="00A9176F" w:rsidRPr="00A9176F" w:rsidRDefault="00A9176F" w:rsidP="007621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июнь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9928" w:type="dxa"/>
            <w:gridSpan w:val="4"/>
          </w:tcPr>
          <w:p w:rsidR="00A9176F" w:rsidRPr="0076210C" w:rsidRDefault="00A9176F" w:rsidP="0076210C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76210C">
              <w:rPr>
                <w:rFonts w:asciiTheme="minorHAnsi" w:hAnsiTheme="minorHAnsi"/>
                <w:b/>
                <w:i/>
                <w:sz w:val="24"/>
                <w:szCs w:val="24"/>
              </w:rPr>
              <w:t>РЕКЛАМА БИБЛИОТЕКИ</w:t>
            </w:r>
          </w:p>
        </w:tc>
      </w:tr>
      <w:tr w:rsidR="00A9176F" w:rsidRPr="00A9176F" w:rsidTr="0076210C">
        <w:tc>
          <w:tcPr>
            <w:tcW w:w="9928" w:type="dxa"/>
            <w:gridSpan w:val="4"/>
          </w:tcPr>
          <w:p w:rsidR="00A9176F" w:rsidRPr="0076210C" w:rsidRDefault="00A9176F" w:rsidP="0076210C">
            <w:pPr>
              <w:jc w:val="center"/>
              <w:rPr>
                <w:rFonts w:asciiTheme="minorHAnsi" w:hAnsiTheme="minorHAnsi"/>
                <w:b/>
                <w:i/>
                <w:color w:val="000000"/>
                <w:spacing w:val="8"/>
                <w:sz w:val="24"/>
                <w:szCs w:val="24"/>
              </w:rPr>
            </w:pPr>
            <w:r w:rsidRPr="0076210C">
              <w:rPr>
                <w:rFonts w:asciiTheme="minorHAnsi" w:hAnsiTheme="minorHAnsi"/>
                <w:b/>
                <w:i/>
                <w:color w:val="000000"/>
                <w:spacing w:val="8"/>
                <w:sz w:val="24"/>
                <w:szCs w:val="24"/>
              </w:rPr>
              <w:t>Создание фирменного стиля.</w:t>
            </w:r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обновить визитную карточку, где показано: 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br/>
              <w:t xml:space="preserve">· Направление работы школы; 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br/>
              <w:t xml:space="preserve">· Классы-комплекты; 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br/>
              <w:t xml:space="preserve">· Читатели, посещения, книговыдача; 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br/>
              <w:t xml:space="preserve">· Количество получаемой периодики; 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br/>
              <w:t xml:space="preserve">· Фонд библиотеки; 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br/>
              <w:t xml:space="preserve">· Площадь библиотеки; 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br/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lastRenderedPageBreak/>
              <w:t xml:space="preserve">· Приоритетные направления в работе библиотеки ОУ; 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br/>
              <w:t>· Примерное содержание работы;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br/>
              <w:t>· Оснащение библиотеки: мебель, каталоги, картотеки;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lastRenderedPageBreak/>
              <w:t>В течени</w:t>
            </w:r>
            <w:proofErr w:type="gramStart"/>
            <w:r w:rsidRPr="00A9176F">
              <w:rPr>
                <w:rFonts w:asciiTheme="minorHAnsi" w:hAnsiTheme="minorHAnsi"/>
                <w:sz w:val="24"/>
                <w:szCs w:val="24"/>
              </w:rPr>
              <w:t>и</w:t>
            </w:r>
            <w:proofErr w:type="gramEnd"/>
            <w:r w:rsidRPr="00A9176F">
              <w:rPr>
                <w:rFonts w:asciiTheme="minorHAnsi" w:hAnsiTheme="minorHAnsi"/>
                <w:sz w:val="24"/>
                <w:szCs w:val="24"/>
              </w:rPr>
              <w:t xml:space="preserve"> года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9928" w:type="dxa"/>
            <w:gridSpan w:val="4"/>
          </w:tcPr>
          <w:p w:rsidR="00A9176F" w:rsidRPr="0076210C" w:rsidRDefault="00A9176F" w:rsidP="0076210C">
            <w:pPr>
              <w:jc w:val="center"/>
              <w:rPr>
                <w:rFonts w:asciiTheme="minorHAnsi" w:hAnsiTheme="minorHAnsi"/>
                <w:b/>
                <w:i/>
                <w:color w:val="000000"/>
                <w:spacing w:val="8"/>
                <w:sz w:val="24"/>
                <w:szCs w:val="24"/>
              </w:rPr>
            </w:pPr>
            <w:r w:rsidRPr="0076210C">
              <w:rPr>
                <w:rFonts w:asciiTheme="minorHAnsi" w:hAnsiTheme="minorHAnsi"/>
                <w:b/>
                <w:i/>
                <w:color w:val="000000"/>
                <w:spacing w:val="8"/>
                <w:sz w:val="24"/>
                <w:szCs w:val="24"/>
              </w:rPr>
              <w:lastRenderedPageBreak/>
              <w:t>Рекламная деятельность библиотеки</w:t>
            </w:r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proofErr w:type="gramStart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Устная</w:t>
            </w:r>
            <w:proofErr w:type="gramEnd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 — во время перемен, на классных часах, классных со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б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раниях, родительских собраниях.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 xml:space="preserve">В </w:t>
            </w: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теч</w:t>
            </w:r>
            <w:proofErr w:type="spellEnd"/>
            <w:r w:rsidRPr="00A9176F">
              <w:rPr>
                <w:rFonts w:asciiTheme="minorHAnsi" w:hAnsiTheme="minorHAnsi"/>
                <w:sz w:val="24"/>
                <w:szCs w:val="24"/>
              </w:rPr>
              <w:t>. года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proofErr w:type="gramStart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Наглядная</w:t>
            </w:r>
            <w:proofErr w:type="gramEnd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 — информационные объявления о выставках и м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е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роприятиях, проводимых библиотекой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 xml:space="preserve">В </w:t>
            </w: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теч</w:t>
            </w:r>
            <w:proofErr w:type="spellEnd"/>
            <w:r w:rsidRPr="00A9176F">
              <w:rPr>
                <w:rFonts w:asciiTheme="minorHAnsi" w:hAnsiTheme="minorHAnsi"/>
                <w:sz w:val="24"/>
                <w:szCs w:val="24"/>
              </w:rPr>
              <w:t>. Года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Начать оформление альбома-летописи - Библиотека нашей школы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 xml:space="preserve">В </w:t>
            </w: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теч</w:t>
            </w:r>
            <w:proofErr w:type="spellEnd"/>
            <w:r w:rsidRPr="00A9176F">
              <w:rPr>
                <w:rFonts w:asciiTheme="minorHAnsi" w:hAnsiTheme="minorHAnsi"/>
                <w:sz w:val="24"/>
                <w:szCs w:val="24"/>
              </w:rPr>
              <w:t>. Года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Работа с информационными папками:</w:t>
            </w:r>
          </w:p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— Правила пользования книгой. </w:t>
            </w:r>
          </w:p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— Правила поведения в библиотеке. 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 xml:space="preserve">В </w:t>
            </w: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теч</w:t>
            </w:r>
            <w:proofErr w:type="spellEnd"/>
            <w:r w:rsidRPr="00A9176F">
              <w:rPr>
                <w:rFonts w:asciiTheme="minorHAnsi" w:hAnsiTheme="minorHAnsi"/>
                <w:sz w:val="24"/>
                <w:szCs w:val="24"/>
              </w:rPr>
              <w:t>. года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Оформление выставки, посвященной книгам-юбилярам: 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 xml:space="preserve">В </w:t>
            </w: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теч</w:t>
            </w:r>
            <w:proofErr w:type="spellEnd"/>
            <w:r w:rsidRPr="00A9176F">
              <w:rPr>
                <w:rFonts w:asciiTheme="minorHAnsi" w:hAnsiTheme="minorHAnsi"/>
                <w:sz w:val="24"/>
                <w:szCs w:val="24"/>
              </w:rPr>
              <w:t>. года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пополнение Портфеля игр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 xml:space="preserve">В </w:t>
            </w: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теч</w:t>
            </w:r>
            <w:proofErr w:type="spellEnd"/>
            <w:r w:rsidRPr="00A9176F">
              <w:rPr>
                <w:rFonts w:asciiTheme="minorHAnsi" w:hAnsiTheme="minorHAnsi"/>
                <w:sz w:val="24"/>
                <w:szCs w:val="24"/>
              </w:rPr>
              <w:t>. года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Разведение комнатных цветов, как элемент особой атмосферы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 xml:space="preserve">В </w:t>
            </w: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теч</w:t>
            </w:r>
            <w:proofErr w:type="spellEnd"/>
            <w:r w:rsidRPr="00A9176F">
              <w:rPr>
                <w:rFonts w:asciiTheme="minorHAnsi" w:hAnsiTheme="minorHAnsi"/>
                <w:sz w:val="24"/>
                <w:szCs w:val="24"/>
              </w:rPr>
              <w:t>. года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9928" w:type="dxa"/>
            <w:gridSpan w:val="4"/>
          </w:tcPr>
          <w:p w:rsidR="00A9176F" w:rsidRPr="0076210C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jc w:val="center"/>
              <w:rPr>
                <w:rFonts w:asciiTheme="minorHAnsi" w:hAnsiTheme="minorHAnsi"/>
                <w:b/>
                <w:i/>
                <w:color w:val="000000"/>
                <w:spacing w:val="3"/>
                <w:sz w:val="24"/>
                <w:szCs w:val="24"/>
              </w:rPr>
            </w:pPr>
            <w:r w:rsidRPr="0076210C">
              <w:rPr>
                <w:rFonts w:asciiTheme="minorHAnsi" w:hAnsiTheme="minorHAnsi"/>
                <w:b/>
                <w:i/>
                <w:color w:val="000000"/>
                <w:spacing w:val="3"/>
                <w:sz w:val="24"/>
                <w:szCs w:val="24"/>
              </w:rPr>
              <w:t>Укрепление материально-технической базы</w:t>
            </w:r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Лоббировать интересы библиотеки в области включения би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б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лиотеки в единую локальную сеть школы.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Style w:val="a5"/>
                <w:rFonts w:asciiTheme="minorHAnsi" w:hAnsiTheme="minorHAnsi"/>
                <w:i w:val="0"/>
                <w:sz w:val="24"/>
                <w:szCs w:val="24"/>
              </w:rPr>
            </w:pPr>
            <w:r w:rsidRPr="00A9176F">
              <w:rPr>
                <w:rStyle w:val="a5"/>
                <w:rFonts w:asciiTheme="minorHAnsi" w:hAnsiTheme="minorHAnsi"/>
                <w:i w:val="0"/>
                <w:sz w:val="24"/>
                <w:szCs w:val="24"/>
              </w:rPr>
              <w:t>сентябрь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9928" w:type="dxa"/>
            <w:gridSpan w:val="4"/>
          </w:tcPr>
          <w:p w:rsidR="00A9176F" w:rsidRPr="00A9176F" w:rsidRDefault="00A9176F" w:rsidP="007621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ПРОФЕССИОНАЛЬНОЕ РАЗВИТИЕ</w:t>
            </w:r>
          </w:p>
        </w:tc>
      </w:tr>
      <w:tr w:rsidR="00A9176F" w:rsidRPr="00A9176F" w:rsidTr="0076210C">
        <w:tc>
          <w:tcPr>
            <w:tcW w:w="9928" w:type="dxa"/>
            <w:gridSpan w:val="4"/>
          </w:tcPr>
          <w:p w:rsidR="00A9176F" w:rsidRPr="0076210C" w:rsidRDefault="00A9176F" w:rsidP="0076210C">
            <w:pPr>
              <w:jc w:val="center"/>
              <w:rPr>
                <w:rFonts w:asciiTheme="minorHAnsi" w:hAnsiTheme="minorHAnsi"/>
                <w:b/>
                <w:i/>
                <w:color w:val="000000"/>
                <w:spacing w:val="8"/>
                <w:sz w:val="24"/>
                <w:szCs w:val="24"/>
              </w:rPr>
            </w:pPr>
            <w:r w:rsidRPr="0076210C">
              <w:rPr>
                <w:rFonts w:asciiTheme="minorHAnsi" w:hAnsiTheme="minorHAnsi"/>
                <w:b/>
                <w:i/>
                <w:color w:val="000000"/>
                <w:spacing w:val="8"/>
                <w:sz w:val="24"/>
                <w:szCs w:val="24"/>
              </w:rPr>
              <w:t>Участие в совещаниях</w:t>
            </w:r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12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Участие в районных совещаниях, проводимых управлением о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б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разования района. Основные темы:</w:t>
            </w:r>
          </w:p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- Формирование заказа на учебники и учебные пособия</w:t>
            </w:r>
          </w:p>
          <w:p w:rsidR="00A9176F" w:rsidRPr="00A9176F" w:rsidRDefault="00A9176F" w:rsidP="0076210C">
            <w:pPr>
              <w:shd w:val="clear" w:color="auto" w:fill="FFFFFF"/>
              <w:tabs>
                <w:tab w:val="left" w:pos="219"/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- Планирование работы библиотеки.</w:t>
            </w:r>
          </w:p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- Итоги, опыт и перспективы работы школьной библиотеки и др.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В течени</w:t>
            </w:r>
            <w:proofErr w:type="gramStart"/>
            <w:r w:rsidRPr="00A9176F">
              <w:rPr>
                <w:rFonts w:asciiTheme="minorHAnsi" w:hAnsiTheme="minorHAnsi"/>
                <w:sz w:val="24"/>
                <w:szCs w:val="24"/>
              </w:rPr>
              <w:t>и</w:t>
            </w:r>
            <w:proofErr w:type="gramEnd"/>
            <w:r w:rsidRPr="00A9176F">
              <w:rPr>
                <w:rFonts w:asciiTheme="minorHAnsi" w:hAnsiTheme="minorHAnsi"/>
                <w:sz w:val="24"/>
                <w:szCs w:val="24"/>
              </w:rPr>
              <w:t xml:space="preserve"> года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Мет</w:t>
            </w:r>
            <w:r w:rsidRPr="00A9176F">
              <w:rPr>
                <w:rFonts w:asciiTheme="minorHAnsi" w:hAnsiTheme="minorHAnsi"/>
                <w:sz w:val="24"/>
                <w:szCs w:val="24"/>
              </w:rPr>
              <w:t>о</w:t>
            </w:r>
            <w:r w:rsidRPr="00A9176F">
              <w:rPr>
                <w:rFonts w:asciiTheme="minorHAnsi" w:hAnsiTheme="minorHAnsi"/>
                <w:sz w:val="24"/>
                <w:szCs w:val="24"/>
              </w:rPr>
              <w:t>дист РУО</w:t>
            </w:r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12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Участие в семинарах методических объединений по темам с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о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ответствующим работе библиотеки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 xml:space="preserve">В </w:t>
            </w: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теч</w:t>
            </w:r>
            <w:proofErr w:type="spellEnd"/>
            <w:r w:rsidRPr="00A9176F">
              <w:rPr>
                <w:rFonts w:asciiTheme="minorHAnsi" w:hAnsiTheme="minorHAnsi"/>
                <w:sz w:val="24"/>
                <w:szCs w:val="24"/>
              </w:rPr>
              <w:t>. года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9928" w:type="dxa"/>
            <w:gridSpan w:val="4"/>
          </w:tcPr>
          <w:p w:rsidR="00A9176F" w:rsidRPr="0076210C" w:rsidRDefault="00A9176F" w:rsidP="0076210C">
            <w:pPr>
              <w:jc w:val="center"/>
              <w:rPr>
                <w:rFonts w:asciiTheme="minorHAnsi" w:hAnsiTheme="minorHAnsi"/>
                <w:b/>
                <w:i/>
                <w:color w:val="000000"/>
                <w:spacing w:val="8"/>
                <w:sz w:val="24"/>
                <w:szCs w:val="24"/>
              </w:rPr>
            </w:pPr>
            <w:r w:rsidRPr="0076210C">
              <w:rPr>
                <w:rFonts w:asciiTheme="minorHAnsi" w:hAnsiTheme="minorHAnsi"/>
                <w:b/>
                <w:i/>
                <w:color w:val="000000"/>
                <w:spacing w:val="8"/>
                <w:sz w:val="24"/>
                <w:szCs w:val="24"/>
              </w:rPr>
              <w:t>Самообразование</w:t>
            </w:r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13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br w:type="column"/>
              <w:t xml:space="preserve"> Чтение журналов: «Школьная библиотека», «Библиотека», г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а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зеты «Библиотека в школе», «</w:t>
            </w:r>
            <w:proofErr w:type="spellStart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Библиополе</w:t>
            </w:r>
            <w:proofErr w:type="spellEnd"/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»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В течени</w:t>
            </w:r>
            <w:proofErr w:type="gramStart"/>
            <w:r w:rsidRPr="00A9176F">
              <w:rPr>
                <w:rFonts w:asciiTheme="minorHAnsi" w:hAnsiTheme="minorHAnsi"/>
                <w:sz w:val="24"/>
                <w:szCs w:val="24"/>
              </w:rPr>
              <w:t>и</w:t>
            </w:r>
            <w:proofErr w:type="gramEnd"/>
            <w:r w:rsidRPr="00A9176F">
              <w:rPr>
                <w:rFonts w:asciiTheme="minorHAnsi" w:hAnsiTheme="minorHAnsi"/>
                <w:sz w:val="24"/>
                <w:szCs w:val="24"/>
              </w:rPr>
              <w:t xml:space="preserve"> года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13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Изучение приказов, писем, инструкций о библиотечном деле.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По мере пост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13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Работа по самообразованию с использованием опыта других школьных библиотекарей, сельского библиотекаря, учителей, воспитателей:</w:t>
            </w:r>
          </w:p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- посещение семинаров;</w:t>
            </w:r>
          </w:p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- участие в работе «круглых столов;</w:t>
            </w:r>
          </w:p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- присутствие на открытых мероприятиях;</w:t>
            </w:r>
          </w:p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- индивидуальные консультации;</w:t>
            </w:r>
          </w:p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- использование Интернет-ресурсов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В течени</w:t>
            </w:r>
            <w:proofErr w:type="gramStart"/>
            <w:r w:rsidRPr="00A9176F">
              <w:rPr>
                <w:rFonts w:asciiTheme="minorHAnsi" w:hAnsiTheme="minorHAnsi"/>
                <w:sz w:val="24"/>
                <w:szCs w:val="24"/>
              </w:rPr>
              <w:t>и</w:t>
            </w:r>
            <w:proofErr w:type="gramEnd"/>
            <w:r w:rsidRPr="00A9176F">
              <w:rPr>
                <w:rFonts w:asciiTheme="minorHAnsi" w:hAnsiTheme="minorHAnsi"/>
                <w:sz w:val="24"/>
                <w:szCs w:val="24"/>
              </w:rPr>
              <w:t xml:space="preserve"> года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9176F">
              <w:rPr>
                <w:rFonts w:asciiTheme="minorHAnsi" w:hAnsiTheme="minorHAnsi"/>
                <w:sz w:val="24"/>
                <w:szCs w:val="24"/>
              </w:rPr>
              <w:t>Библ-рь</w:t>
            </w:r>
            <w:proofErr w:type="spellEnd"/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numPr>
                <w:ilvl w:val="0"/>
                <w:numId w:val="13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Повышение квалификации на курсах при ИПК.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По графику ИПК</w:t>
            </w: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Завуч</w:t>
            </w:r>
          </w:p>
        </w:tc>
      </w:tr>
      <w:tr w:rsidR="00A9176F" w:rsidRPr="00A9176F" w:rsidTr="0076210C">
        <w:tc>
          <w:tcPr>
            <w:tcW w:w="476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:rsidR="00A9176F" w:rsidRPr="00A9176F" w:rsidRDefault="00A9176F" w:rsidP="0076210C">
            <w:pPr>
              <w:shd w:val="clear" w:color="auto" w:fill="FFFFFF"/>
              <w:tabs>
                <w:tab w:val="left" w:pos="927"/>
              </w:tabs>
              <w:spacing w:line="219" w:lineRule="exact"/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 xml:space="preserve">Работа в автоматизированной информационно-библиотечной системе </w:t>
            </w:r>
            <w:r w:rsidRPr="00A9176F">
              <w:rPr>
                <w:rFonts w:asciiTheme="minorHAnsi" w:hAnsiTheme="minorHAnsi"/>
                <w:sz w:val="24"/>
                <w:szCs w:val="24"/>
                <w:lang w:val="en-US"/>
              </w:rPr>
              <w:t>MARK</w:t>
            </w:r>
            <w:r w:rsidRPr="00A9176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9176F">
              <w:rPr>
                <w:rFonts w:asciiTheme="minorHAnsi" w:hAnsiTheme="minorHAnsi"/>
                <w:sz w:val="24"/>
                <w:szCs w:val="24"/>
                <w:lang w:val="en-US"/>
              </w:rPr>
              <w:t>SQL</w:t>
            </w:r>
            <w:r w:rsidRPr="00A9176F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488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1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9176F" w:rsidRPr="00A9176F" w:rsidRDefault="00A9176F" w:rsidP="00A9176F">
      <w:pPr>
        <w:rPr>
          <w:rFonts w:asciiTheme="minorHAnsi" w:hAnsiTheme="minorHAnsi"/>
          <w:sz w:val="24"/>
          <w:szCs w:val="24"/>
        </w:rPr>
      </w:pPr>
    </w:p>
    <w:p w:rsidR="00A9176F" w:rsidRPr="00A9176F" w:rsidRDefault="00A9176F" w:rsidP="00A9176F">
      <w:pPr>
        <w:rPr>
          <w:rFonts w:asciiTheme="minorHAnsi" w:hAnsiTheme="minorHAnsi"/>
          <w:sz w:val="24"/>
          <w:szCs w:val="24"/>
        </w:rPr>
      </w:pPr>
    </w:p>
    <w:p w:rsidR="00A9176F" w:rsidRDefault="00A9176F" w:rsidP="00A9176F">
      <w:pPr>
        <w:jc w:val="right"/>
        <w:rPr>
          <w:rFonts w:asciiTheme="minorHAnsi" w:hAnsiTheme="minorHAnsi"/>
          <w:sz w:val="24"/>
          <w:szCs w:val="24"/>
        </w:rPr>
      </w:pPr>
    </w:p>
    <w:p w:rsidR="00A9176F" w:rsidRDefault="00A9176F" w:rsidP="00A9176F">
      <w:pPr>
        <w:jc w:val="right"/>
        <w:rPr>
          <w:rFonts w:asciiTheme="minorHAnsi" w:hAnsiTheme="minorHAnsi"/>
          <w:sz w:val="24"/>
          <w:szCs w:val="24"/>
        </w:rPr>
      </w:pPr>
    </w:p>
    <w:p w:rsidR="00A9176F" w:rsidRDefault="00A9176F" w:rsidP="00A9176F">
      <w:pPr>
        <w:jc w:val="right"/>
        <w:rPr>
          <w:rFonts w:asciiTheme="minorHAnsi" w:hAnsiTheme="minorHAnsi"/>
          <w:sz w:val="24"/>
          <w:szCs w:val="24"/>
        </w:rPr>
      </w:pPr>
    </w:p>
    <w:p w:rsidR="00A9176F" w:rsidRDefault="00A9176F" w:rsidP="00A9176F">
      <w:pPr>
        <w:jc w:val="right"/>
        <w:rPr>
          <w:rFonts w:asciiTheme="minorHAnsi" w:hAnsiTheme="minorHAnsi"/>
          <w:sz w:val="24"/>
          <w:szCs w:val="24"/>
        </w:rPr>
      </w:pPr>
    </w:p>
    <w:p w:rsidR="00A9176F" w:rsidRDefault="00A9176F" w:rsidP="00A9176F">
      <w:pPr>
        <w:jc w:val="right"/>
        <w:rPr>
          <w:rFonts w:asciiTheme="minorHAnsi" w:hAnsiTheme="minorHAnsi"/>
          <w:sz w:val="24"/>
          <w:szCs w:val="24"/>
        </w:rPr>
      </w:pPr>
    </w:p>
    <w:p w:rsidR="00A9176F" w:rsidRDefault="00A9176F" w:rsidP="00A9176F">
      <w:pPr>
        <w:jc w:val="right"/>
        <w:rPr>
          <w:rFonts w:asciiTheme="minorHAnsi" w:hAnsiTheme="minorHAnsi"/>
          <w:sz w:val="24"/>
          <w:szCs w:val="24"/>
        </w:rPr>
      </w:pPr>
    </w:p>
    <w:p w:rsidR="00A9176F" w:rsidRDefault="00A9176F" w:rsidP="00A9176F">
      <w:pPr>
        <w:jc w:val="right"/>
        <w:rPr>
          <w:rFonts w:asciiTheme="minorHAnsi" w:hAnsiTheme="minorHAnsi"/>
          <w:sz w:val="24"/>
          <w:szCs w:val="24"/>
        </w:rPr>
      </w:pPr>
    </w:p>
    <w:p w:rsidR="00A9176F" w:rsidRDefault="00A9176F" w:rsidP="00A9176F">
      <w:pPr>
        <w:jc w:val="right"/>
        <w:rPr>
          <w:rFonts w:asciiTheme="minorHAnsi" w:hAnsiTheme="minorHAnsi"/>
          <w:sz w:val="24"/>
          <w:szCs w:val="24"/>
        </w:rPr>
      </w:pPr>
    </w:p>
    <w:p w:rsidR="00A9176F" w:rsidRDefault="00A9176F" w:rsidP="00A9176F">
      <w:pPr>
        <w:jc w:val="right"/>
        <w:rPr>
          <w:rFonts w:asciiTheme="minorHAnsi" w:hAnsiTheme="minorHAnsi"/>
          <w:sz w:val="24"/>
          <w:szCs w:val="24"/>
        </w:rPr>
      </w:pPr>
    </w:p>
    <w:p w:rsidR="00A9176F" w:rsidRDefault="00A9176F" w:rsidP="00A9176F">
      <w:pPr>
        <w:jc w:val="right"/>
        <w:rPr>
          <w:rFonts w:asciiTheme="minorHAnsi" w:hAnsiTheme="minorHAnsi"/>
          <w:sz w:val="24"/>
          <w:szCs w:val="24"/>
        </w:rPr>
      </w:pPr>
    </w:p>
    <w:p w:rsidR="0076210C" w:rsidRDefault="0076210C" w:rsidP="00A9176F">
      <w:pPr>
        <w:jc w:val="right"/>
        <w:rPr>
          <w:rFonts w:asciiTheme="minorHAnsi" w:hAnsiTheme="minorHAnsi"/>
          <w:sz w:val="24"/>
          <w:szCs w:val="24"/>
        </w:rPr>
      </w:pPr>
    </w:p>
    <w:p w:rsidR="00A9176F" w:rsidRPr="00A9176F" w:rsidRDefault="00A9176F" w:rsidP="00A9176F">
      <w:pPr>
        <w:jc w:val="right"/>
        <w:rPr>
          <w:rFonts w:asciiTheme="minorHAnsi" w:hAnsiTheme="minorHAnsi"/>
          <w:sz w:val="24"/>
          <w:szCs w:val="24"/>
        </w:rPr>
      </w:pPr>
      <w:r w:rsidRPr="00A9176F">
        <w:rPr>
          <w:rFonts w:asciiTheme="minorHAnsi" w:hAnsiTheme="minorHAnsi"/>
          <w:sz w:val="24"/>
          <w:szCs w:val="24"/>
        </w:rPr>
        <w:lastRenderedPageBreak/>
        <w:t>приложение</w:t>
      </w:r>
    </w:p>
    <w:p w:rsidR="00A9176F" w:rsidRPr="00A9176F" w:rsidRDefault="00A9176F" w:rsidP="00A9176F">
      <w:pPr>
        <w:rPr>
          <w:rFonts w:asciiTheme="minorHAnsi" w:hAnsiTheme="minorHAnsi"/>
          <w:sz w:val="24"/>
          <w:szCs w:val="24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0" w:type="dxa"/>
        </w:tblCellMar>
        <w:tblLook w:val="01E0"/>
      </w:tblPr>
      <w:tblGrid>
        <w:gridCol w:w="475"/>
        <w:gridCol w:w="8540"/>
        <w:gridCol w:w="955"/>
      </w:tblGrid>
      <w:tr w:rsidR="00A9176F" w:rsidRPr="00A9176F" w:rsidTr="00A9176F">
        <w:tc>
          <w:tcPr>
            <w:tcW w:w="9970" w:type="dxa"/>
            <w:gridSpan w:val="3"/>
          </w:tcPr>
          <w:p w:rsidR="00A9176F" w:rsidRPr="0076210C" w:rsidRDefault="00A9176F" w:rsidP="0076210C">
            <w:pPr>
              <w:jc w:val="center"/>
              <w:rPr>
                <w:rFonts w:asciiTheme="minorHAnsi" w:hAnsiTheme="minorHAnsi"/>
                <w:b/>
                <w:i/>
                <w:color w:val="000000"/>
                <w:spacing w:val="8"/>
                <w:sz w:val="28"/>
                <w:szCs w:val="28"/>
              </w:rPr>
            </w:pPr>
            <w:r w:rsidRPr="0076210C">
              <w:rPr>
                <w:rFonts w:asciiTheme="minorHAnsi" w:hAnsiTheme="minorHAnsi"/>
                <w:b/>
                <w:i/>
                <w:color w:val="000000"/>
                <w:spacing w:val="8"/>
                <w:sz w:val="28"/>
                <w:szCs w:val="28"/>
              </w:rPr>
              <w:t>Библиотечно-библиографические и информационные знания — учащимся</w:t>
            </w:r>
          </w:p>
        </w:tc>
      </w:tr>
      <w:tr w:rsidR="00A9176F" w:rsidRPr="00A9176F" w:rsidTr="00A9176F">
        <w:tc>
          <w:tcPr>
            <w:tcW w:w="9970" w:type="dxa"/>
            <w:gridSpan w:val="3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b/>
                <w:bCs/>
                <w:color w:val="000000"/>
                <w:spacing w:val="3"/>
                <w:sz w:val="24"/>
                <w:szCs w:val="24"/>
              </w:rPr>
              <w:t>1 класс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: </w:t>
            </w:r>
          </w:p>
        </w:tc>
      </w:tr>
      <w:tr w:rsidR="00A9176F" w:rsidRPr="00A9176F" w:rsidTr="00A9176F">
        <w:tc>
          <w:tcPr>
            <w:tcW w:w="475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№1</w:t>
            </w:r>
          </w:p>
        </w:tc>
        <w:tc>
          <w:tcPr>
            <w:tcW w:w="8540" w:type="dxa"/>
          </w:tcPr>
          <w:p w:rsidR="00A9176F" w:rsidRPr="00A9176F" w:rsidRDefault="00A9176F" w:rsidP="0076210C">
            <w:pPr>
              <w:rPr>
                <w:rFonts w:asciiTheme="minorHAnsi" w:hAnsiTheme="minorHAnsi"/>
                <w:b/>
                <w:bCs/>
                <w:color w:val="000000"/>
                <w:spacing w:val="3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Первое посещение библиотеки. </w:t>
            </w:r>
            <w:r w:rsidRPr="00A9176F">
              <w:rPr>
                <w:rFonts w:asciiTheme="minorHAnsi" w:hAnsiTheme="minorHAnsi"/>
                <w:color w:val="000000"/>
                <w:spacing w:val="4"/>
                <w:sz w:val="24"/>
                <w:szCs w:val="24"/>
              </w:rPr>
              <w:t xml:space="preserve">Путешествие по библиотеке. Знакомство с книжным </w:t>
            </w:r>
            <w:r w:rsidRPr="00A9176F">
              <w:rPr>
                <w:rFonts w:asciiTheme="minorHAnsi" w:hAnsiTheme="minorHAnsi"/>
                <w:color w:val="000000"/>
                <w:spacing w:val="2"/>
                <w:sz w:val="24"/>
                <w:szCs w:val="24"/>
              </w:rPr>
              <w:t>домом. Понятия читатель, библиотека, библиотекарь</w:t>
            </w:r>
          </w:p>
        </w:tc>
        <w:tc>
          <w:tcPr>
            <w:tcW w:w="955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1 че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т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верть</w:t>
            </w:r>
          </w:p>
        </w:tc>
      </w:tr>
      <w:tr w:rsidR="00A9176F" w:rsidRPr="00A9176F" w:rsidTr="0076210C">
        <w:tc>
          <w:tcPr>
            <w:tcW w:w="475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№2</w:t>
            </w:r>
          </w:p>
        </w:tc>
        <w:tc>
          <w:tcPr>
            <w:tcW w:w="8540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  <w:t xml:space="preserve">Основные правила пользования библиотекой. </w:t>
            </w:r>
            <w:r w:rsidRPr="00A9176F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 xml:space="preserve">Как записаться в библиотеку. Как выбрать книгу (тематические полки, книжные выставки, </w:t>
            </w:r>
            <w:r w:rsidRPr="00A9176F"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  <w:t>ящики для выбора книг).</w:t>
            </w:r>
          </w:p>
        </w:tc>
        <w:tc>
          <w:tcPr>
            <w:tcW w:w="955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2 че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т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верть</w:t>
            </w:r>
          </w:p>
        </w:tc>
      </w:tr>
      <w:tr w:rsidR="00A9176F" w:rsidRPr="00A9176F" w:rsidTr="0076210C">
        <w:tc>
          <w:tcPr>
            <w:tcW w:w="475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№3</w:t>
            </w:r>
          </w:p>
        </w:tc>
        <w:tc>
          <w:tcPr>
            <w:tcW w:w="8540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-5"/>
                <w:sz w:val="24"/>
                <w:szCs w:val="24"/>
              </w:rPr>
              <w:t>Правила и умения обращаться с книг ой.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 xml:space="preserve"> Формирование у детей бережного отн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о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шения к книге.</w:t>
            </w:r>
            <w:r w:rsidRPr="00A9176F"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  <w:t xml:space="preserve"> Ознакомление с правилами общения и обращения</w:t>
            </w:r>
            <w:r w:rsidRPr="00A9176F">
              <w:rPr>
                <w:rFonts w:asciiTheme="minorHAnsi" w:hAnsiTheme="minorHAnsi"/>
                <w:color w:val="000000"/>
                <w:spacing w:val="-4"/>
                <w:sz w:val="24"/>
                <w:szCs w:val="24"/>
              </w:rPr>
              <w:t xml:space="preserve"> с книгой. Обуч</w:t>
            </w:r>
            <w:r w:rsidRPr="00A9176F">
              <w:rPr>
                <w:rFonts w:asciiTheme="minorHAnsi" w:hAnsiTheme="minorHAnsi"/>
                <w:color w:val="000000"/>
                <w:spacing w:val="-4"/>
                <w:sz w:val="24"/>
                <w:szCs w:val="24"/>
              </w:rPr>
              <w:t>е</w:t>
            </w:r>
            <w:r w:rsidRPr="00A9176F">
              <w:rPr>
                <w:rFonts w:asciiTheme="minorHAnsi" w:hAnsiTheme="minorHAnsi"/>
                <w:color w:val="000000"/>
                <w:spacing w:val="-4"/>
                <w:sz w:val="24"/>
                <w:szCs w:val="24"/>
              </w:rPr>
              <w:t xml:space="preserve">ние умению обернуть книгу, простейшему </w:t>
            </w:r>
            <w:r w:rsidRPr="00A9176F"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  <w:t>ремонту книг</w:t>
            </w:r>
          </w:p>
        </w:tc>
        <w:tc>
          <w:tcPr>
            <w:tcW w:w="955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3 че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т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верть</w:t>
            </w:r>
          </w:p>
        </w:tc>
      </w:tr>
      <w:tr w:rsidR="00A9176F" w:rsidRPr="00A9176F" w:rsidTr="00A9176F">
        <w:tc>
          <w:tcPr>
            <w:tcW w:w="9970" w:type="dxa"/>
            <w:gridSpan w:val="3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b/>
                <w:bCs/>
                <w:color w:val="000000"/>
                <w:spacing w:val="-2"/>
                <w:sz w:val="24"/>
                <w:szCs w:val="24"/>
              </w:rPr>
              <w:t>2 класс</w:t>
            </w:r>
          </w:p>
        </w:tc>
      </w:tr>
      <w:tr w:rsidR="00A9176F" w:rsidRPr="00A9176F" w:rsidTr="0076210C">
        <w:tc>
          <w:tcPr>
            <w:tcW w:w="475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№1</w:t>
            </w:r>
          </w:p>
        </w:tc>
        <w:tc>
          <w:tcPr>
            <w:tcW w:w="8540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 xml:space="preserve">Знакомство с библиотекой (экскурсия). </w:t>
            </w:r>
            <w:r w:rsidRPr="00A9176F">
              <w:rPr>
                <w:rFonts w:asciiTheme="minorHAnsi" w:hAnsiTheme="minorHAnsi"/>
                <w:color w:val="000000"/>
                <w:spacing w:val="-4"/>
                <w:sz w:val="24"/>
                <w:szCs w:val="24"/>
              </w:rPr>
              <w:t xml:space="preserve">Роль и назначение библиотеки. Понятие абонемент, </w:t>
            </w:r>
            <w:r w:rsidRPr="00A9176F">
              <w:rPr>
                <w:rFonts w:asciiTheme="minorHAnsi" w:hAnsiTheme="minorHAnsi"/>
                <w:color w:val="000000"/>
                <w:spacing w:val="-5"/>
                <w:sz w:val="24"/>
                <w:szCs w:val="24"/>
              </w:rPr>
              <w:t xml:space="preserve">читальный зал. Расстановка книг на полках, </w:t>
            </w:r>
            <w:r w:rsidRPr="00A9176F"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  <w:t xml:space="preserve">самостоятельный выбор книг при открытом доступе        </w:t>
            </w:r>
          </w:p>
        </w:tc>
        <w:tc>
          <w:tcPr>
            <w:tcW w:w="955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1 че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т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верть</w:t>
            </w:r>
          </w:p>
        </w:tc>
      </w:tr>
      <w:tr w:rsidR="00A9176F" w:rsidRPr="00A9176F" w:rsidTr="0076210C">
        <w:tc>
          <w:tcPr>
            <w:tcW w:w="475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№2</w:t>
            </w:r>
          </w:p>
        </w:tc>
        <w:tc>
          <w:tcPr>
            <w:tcW w:w="8540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 xml:space="preserve">Структура книги. Кто и как создает книги, 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Из чего состоит книга. Внешнее офор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м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 xml:space="preserve">ление книги: </w:t>
            </w:r>
            <w:r w:rsidRPr="00A9176F"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  <w:t xml:space="preserve">обложка, переплет, корешок. Внутреннее оформление: </w:t>
            </w:r>
            <w:r w:rsidRPr="00A9176F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>текст, стран</w:t>
            </w:r>
            <w:r w:rsidRPr="00A9176F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>и</w:t>
            </w:r>
            <w:r w:rsidRPr="00A9176F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>ца, иллюстрация</w:t>
            </w:r>
          </w:p>
        </w:tc>
        <w:tc>
          <w:tcPr>
            <w:tcW w:w="955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2 че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т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верть</w:t>
            </w:r>
          </w:p>
        </w:tc>
      </w:tr>
      <w:tr w:rsidR="00A9176F" w:rsidRPr="00A9176F" w:rsidTr="0076210C">
        <w:tc>
          <w:tcPr>
            <w:tcW w:w="475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№3</w:t>
            </w:r>
          </w:p>
        </w:tc>
        <w:tc>
          <w:tcPr>
            <w:tcW w:w="8540" w:type="dxa"/>
          </w:tcPr>
          <w:p w:rsidR="00A9176F" w:rsidRPr="00A9176F" w:rsidRDefault="00A9176F" w:rsidP="0076210C">
            <w:pPr>
              <w:shd w:val="clear" w:color="auto" w:fill="FFFFFF"/>
              <w:spacing w:line="213" w:lineRule="exact"/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-6"/>
                <w:sz w:val="24"/>
                <w:szCs w:val="24"/>
              </w:rPr>
              <w:t xml:space="preserve">Газеты и журналы для детей, Понятие о газете </w:t>
            </w:r>
            <w:r w:rsidRPr="00A9176F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>и журнале: статья, заметка, журн</w:t>
            </w:r>
            <w:r w:rsidRPr="00A9176F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>а</w:t>
            </w:r>
            <w:r w:rsidRPr="00A9176F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>лист, корреспондент, редакция. Выставка детских журналов. «</w:t>
            </w:r>
            <w:proofErr w:type="spellStart"/>
            <w:r w:rsidRPr="00A9176F"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  <w:t>Мурзилка</w:t>
            </w:r>
            <w:proofErr w:type="spellEnd"/>
            <w:r w:rsidRPr="00A9176F"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  <w:t xml:space="preserve">», «Миша»,  «АИФ. Детская </w:t>
            </w:r>
            <w:r w:rsidRPr="00A9176F">
              <w:rPr>
                <w:rFonts w:asciiTheme="minorHAnsi" w:hAnsiTheme="minorHAnsi"/>
                <w:color w:val="000000"/>
                <w:sz w:val="24"/>
                <w:szCs w:val="24"/>
              </w:rPr>
              <w:t>энциклопедия»,  «Свирель», «</w:t>
            </w:r>
            <w:proofErr w:type="spellStart"/>
            <w:r w:rsidRPr="00A9176F">
              <w:rPr>
                <w:rFonts w:asciiTheme="minorHAnsi" w:hAnsiTheme="minorHAnsi"/>
                <w:color w:val="000000"/>
                <w:sz w:val="24"/>
                <w:szCs w:val="24"/>
              </w:rPr>
              <w:t>Свирелька</w:t>
            </w:r>
            <w:proofErr w:type="spellEnd"/>
            <w:r w:rsidRPr="00A9176F">
              <w:rPr>
                <w:rFonts w:asciiTheme="minorHAnsi" w:hAnsiTheme="minorHAnsi"/>
                <w:color w:val="000000"/>
                <w:sz w:val="24"/>
                <w:szCs w:val="24"/>
              </w:rPr>
              <w:t>», «Детская роман-газета», «Юный натуралист».</w:t>
            </w:r>
          </w:p>
        </w:tc>
        <w:tc>
          <w:tcPr>
            <w:tcW w:w="955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3 че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т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верть</w:t>
            </w:r>
          </w:p>
        </w:tc>
      </w:tr>
      <w:tr w:rsidR="00A9176F" w:rsidRPr="00A9176F" w:rsidTr="00A9176F">
        <w:tc>
          <w:tcPr>
            <w:tcW w:w="9970" w:type="dxa"/>
            <w:gridSpan w:val="3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b/>
                <w:bCs/>
                <w:color w:val="000000"/>
                <w:spacing w:val="-1"/>
                <w:sz w:val="24"/>
                <w:szCs w:val="24"/>
              </w:rPr>
              <w:t>3 класс</w:t>
            </w:r>
          </w:p>
        </w:tc>
      </w:tr>
      <w:tr w:rsidR="00A9176F" w:rsidRPr="00A9176F" w:rsidTr="0076210C">
        <w:tc>
          <w:tcPr>
            <w:tcW w:w="475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№1</w:t>
            </w:r>
          </w:p>
        </w:tc>
        <w:tc>
          <w:tcPr>
            <w:tcW w:w="8540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 xml:space="preserve">Структура книги. Углубление знаний о структуре книги.  Титульный лист (фамилия автора, </w:t>
            </w:r>
            <w:r w:rsidRPr="00A9176F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 xml:space="preserve">заглавие, издательство, оглавление, предисловие, </w:t>
            </w:r>
            <w:r w:rsidRPr="00A9176F"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  <w:t xml:space="preserve">послесловие). Цель: формирование навыков </w:t>
            </w:r>
            <w:r w:rsidRPr="00A9176F">
              <w:rPr>
                <w:rFonts w:asciiTheme="minorHAnsi" w:hAnsiTheme="minorHAnsi"/>
                <w:color w:val="000000"/>
                <w:spacing w:val="-7"/>
                <w:sz w:val="24"/>
                <w:szCs w:val="24"/>
              </w:rPr>
              <w:t xml:space="preserve">самостоятельной работы с книгой, подготовка учащихся к </w:t>
            </w:r>
            <w:r w:rsidRPr="00A9176F"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  <w:t>сознательному выбору литературы</w:t>
            </w:r>
          </w:p>
        </w:tc>
        <w:tc>
          <w:tcPr>
            <w:tcW w:w="955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1 че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т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верть</w:t>
            </w:r>
          </w:p>
        </w:tc>
      </w:tr>
      <w:tr w:rsidR="00A9176F" w:rsidRPr="00A9176F" w:rsidTr="0076210C">
        <w:tc>
          <w:tcPr>
            <w:tcW w:w="475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№2</w:t>
            </w:r>
          </w:p>
        </w:tc>
        <w:tc>
          <w:tcPr>
            <w:tcW w:w="8540" w:type="dxa"/>
          </w:tcPr>
          <w:p w:rsidR="00A9176F" w:rsidRPr="00A9176F" w:rsidRDefault="00A9176F" w:rsidP="0076210C">
            <w:pPr>
              <w:shd w:val="clear" w:color="auto" w:fill="FFFFFF"/>
              <w:spacing w:line="213" w:lineRule="exact"/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 xml:space="preserve">Выбор книг в библиотеке. Первое знакомство </w:t>
            </w:r>
            <w:r w:rsidRPr="00A9176F"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  <w:t>с каталогом. Что такое каталог и з</w:t>
            </w:r>
            <w:r w:rsidRPr="00A9176F"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  <w:t>а</w:t>
            </w:r>
            <w:r w:rsidRPr="00A9176F"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  <w:t xml:space="preserve">чем он нужен в </w:t>
            </w:r>
            <w:r w:rsidRPr="00A9176F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 xml:space="preserve">библиотеке. Когда следует к нему обращаться. </w:t>
            </w:r>
            <w:r w:rsidRPr="00A9176F"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  <w:t xml:space="preserve">Титульный лист и каталожная карточка, их взаимосвязь </w:t>
            </w:r>
            <w:r w:rsidRPr="00A9176F">
              <w:rPr>
                <w:rFonts w:asciiTheme="minorHAnsi" w:hAnsiTheme="minorHAnsi"/>
                <w:color w:val="000000"/>
                <w:spacing w:val="-5"/>
                <w:sz w:val="24"/>
                <w:szCs w:val="24"/>
              </w:rPr>
              <w:t>Шифр книги. Систематический каталог. Отд</w:t>
            </w:r>
            <w:r w:rsidRPr="00A9176F">
              <w:rPr>
                <w:rFonts w:asciiTheme="minorHAnsi" w:hAnsiTheme="minorHAnsi"/>
                <w:color w:val="000000"/>
                <w:spacing w:val="-5"/>
                <w:sz w:val="24"/>
                <w:szCs w:val="24"/>
              </w:rPr>
              <w:t>е</w:t>
            </w:r>
            <w:r w:rsidRPr="00A9176F">
              <w:rPr>
                <w:rFonts w:asciiTheme="minorHAnsi" w:hAnsiTheme="minorHAnsi"/>
                <w:color w:val="000000"/>
                <w:spacing w:val="-5"/>
                <w:sz w:val="24"/>
                <w:szCs w:val="24"/>
              </w:rPr>
              <w:t xml:space="preserve">лы каталога. </w:t>
            </w:r>
            <w:r w:rsidRPr="00A9176F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>Разделители. Связь систематического каталога с расстановкой книг на полках.</w:t>
            </w:r>
          </w:p>
        </w:tc>
        <w:tc>
          <w:tcPr>
            <w:tcW w:w="955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2 че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т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верть</w:t>
            </w:r>
          </w:p>
        </w:tc>
      </w:tr>
      <w:tr w:rsidR="00A9176F" w:rsidRPr="00A9176F" w:rsidTr="0076210C">
        <w:tc>
          <w:tcPr>
            <w:tcW w:w="475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№3</w:t>
            </w:r>
          </w:p>
        </w:tc>
        <w:tc>
          <w:tcPr>
            <w:tcW w:w="8540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-8"/>
                <w:sz w:val="24"/>
                <w:szCs w:val="24"/>
              </w:rPr>
              <w:t xml:space="preserve">Твои первые энциклопедии, словари, справочники.     Весенние каникулы </w:t>
            </w:r>
            <w:r w:rsidRPr="00A9176F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>Представл</w:t>
            </w:r>
            <w:r w:rsidRPr="00A9176F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>е</w:t>
            </w:r>
            <w:r w:rsidRPr="00A9176F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 xml:space="preserve">ние о словаре, справочнике, энциклопедии. </w:t>
            </w:r>
            <w:r w:rsidRPr="00A9176F"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  <w:t>Структура справочной литературы: а</w:t>
            </w:r>
            <w:r w:rsidRPr="00A9176F"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  <w:t>л</w:t>
            </w:r>
            <w:r w:rsidRPr="00A9176F"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  <w:t>фавитное расположение материала, алфавитные указатели, предметные указатели</w:t>
            </w:r>
          </w:p>
        </w:tc>
        <w:tc>
          <w:tcPr>
            <w:tcW w:w="955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3 че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т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верть</w:t>
            </w:r>
          </w:p>
        </w:tc>
      </w:tr>
      <w:tr w:rsidR="00A9176F" w:rsidRPr="00A9176F" w:rsidTr="00A9176F">
        <w:tc>
          <w:tcPr>
            <w:tcW w:w="9970" w:type="dxa"/>
            <w:gridSpan w:val="3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b/>
                <w:bCs/>
                <w:color w:val="000000"/>
                <w:spacing w:val="-1"/>
                <w:sz w:val="24"/>
                <w:szCs w:val="24"/>
              </w:rPr>
              <w:t>4 класс</w:t>
            </w:r>
          </w:p>
        </w:tc>
      </w:tr>
      <w:tr w:rsidR="00A9176F" w:rsidRPr="00A9176F" w:rsidTr="0076210C">
        <w:tc>
          <w:tcPr>
            <w:tcW w:w="475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№1</w:t>
            </w:r>
          </w:p>
        </w:tc>
        <w:tc>
          <w:tcPr>
            <w:tcW w:w="8540" w:type="dxa"/>
          </w:tcPr>
          <w:p w:rsidR="00A9176F" w:rsidRPr="00A9176F" w:rsidRDefault="00A9176F" w:rsidP="0076210C">
            <w:pPr>
              <w:shd w:val="clear" w:color="auto" w:fill="FFFFFF"/>
              <w:spacing w:line="213" w:lineRule="exact"/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Похвала книге.</w:t>
            </w:r>
          </w:p>
          <w:p w:rsidR="00A9176F" w:rsidRPr="00A9176F" w:rsidRDefault="00A9176F" w:rsidP="0076210C">
            <w:pPr>
              <w:shd w:val="clear" w:color="auto" w:fill="FFFFFF"/>
              <w:spacing w:line="213" w:lineRule="exact"/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 xml:space="preserve">Цель: приобщить детей </w:t>
            </w:r>
            <w:r w:rsidRPr="00A9176F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 xml:space="preserve">к чтению, рассказать о роли книги в жизни общества </w:t>
            </w:r>
            <w:r w:rsidRPr="00A9176F"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  <w:t xml:space="preserve">и формировании великих людей, бережном отношении </w:t>
            </w:r>
            <w:r w:rsidRPr="00A9176F">
              <w:rPr>
                <w:rFonts w:asciiTheme="minorHAnsi" w:hAnsiTheme="minorHAnsi"/>
                <w:color w:val="000000"/>
                <w:spacing w:val="-6"/>
                <w:sz w:val="24"/>
                <w:szCs w:val="24"/>
              </w:rPr>
              <w:t>к книге.</w:t>
            </w:r>
          </w:p>
        </w:tc>
        <w:tc>
          <w:tcPr>
            <w:tcW w:w="955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1 че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т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верть</w:t>
            </w:r>
          </w:p>
        </w:tc>
      </w:tr>
      <w:tr w:rsidR="00A9176F" w:rsidRPr="00A9176F" w:rsidTr="0076210C">
        <w:tc>
          <w:tcPr>
            <w:tcW w:w="475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№2</w:t>
            </w:r>
          </w:p>
        </w:tc>
        <w:tc>
          <w:tcPr>
            <w:tcW w:w="8540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  <w:t>История книги. Познакомить детей с историей книги от её истоков до настоящего времени, с древнейшими библиотеками.</w:t>
            </w:r>
          </w:p>
        </w:tc>
        <w:tc>
          <w:tcPr>
            <w:tcW w:w="955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2 че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т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верть</w:t>
            </w:r>
          </w:p>
        </w:tc>
      </w:tr>
      <w:tr w:rsidR="00A9176F" w:rsidRPr="00A9176F" w:rsidTr="0076210C">
        <w:tc>
          <w:tcPr>
            <w:tcW w:w="475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№3</w:t>
            </w:r>
          </w:p>
        </w:tc>
        <w:tc>
          <w:tcPr>
            <w:tcW w:w="8540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 xml:space="preserve">Искусство книги. Помочь увидеть работу </w:t>
            </w:r>
            <w:r w:rsidRPr="00A9176F">
              <w:rPr>
                <w:rFonts w:asciiTheme="minorHAnsi" w:hAnsiTheme="minorHAnsi"/>
                <w:color w:val="000000"/>
                <w:spacing w:val="-4"/>
                <w:sz w:val="24"/>
                <w:szCs w:val="24"/>
              </w:rPr>
              <w:t xml:space="preserve">художника. понять не только внешнюю, но и глубинную </w:t>
            </w:r>
            <w:r w:rsidRPr="00A9176F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 xml:space="preserve">связь иллюстрации с текстом, почувствовать манеру, </w:t>
            </w:r>
            <w:proofErr w:type="gramStart"/>
            <w:r w:rsidRPr="00A9176F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>-п</w:t>
            </w:r>
            <w:proofErr w:type="gramEnd"/>
            <w:r w:rsidRPr="00A9176F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>очерк- худо</w:t>
            </w:r>
            <w:r w:rsidRPr="00A9176F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>ж</w:t>
            </w:r>
            <w:r w:rsidRPr="00A9176F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>ника, его творческую индивидуальность</w:t>
            </w:r>
          </w:p>
        </w:tc>
        <w:tc>
          <w:tcPr>
            <w:tcW w:w="955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9176F" w:rsidRPr="00A9176F" w:rsidTr="00A9176F">
        <w:tc>
          <w:tcPr>
            <w:tcW w:w="9970" w:type="dxa"/>
            <w:gridSpan w:val="3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b/>
                <w:bCs/>
                <w:color w:val="000000"/>
                <w:spacing w:val="-2"/>
                <w:sz w:val="24"/>
                <w:szCs w:val="24"/>
              </w:rPr>
              <w:t>5 класс</w:t>
            </w:r>
          </w:p>
        </w:tc>
      </w:tr>
      <w:tr w:rsidR="00A9176F" w:rsidRPr="00A9176F" w:rsidTr="0076210C">
        <w:tc>
          <w:tcPr>
            <w:tcW w:w="475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№1</w:t>
            </w:r>
          </w:p>
        </w:tc>
        <w:tc>
          <w:tcPr>
            <w:tcW w:w="8540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>Как построена книга. Аннотация</w:t>
            </w:r>
            <w:r w:rsidRPr="00A9176F">
              <w:rPr>
                <w:rFonts w:asciiTheme="minorHAnsi" w:hAnsiTheme="minorHAnsi"/>
                <w:color w:val="000000"/>
                <w:spacing w:val="2"/>
                <w:sz w:val="24"/>
                <w:szCs w:val="24"/>
              </w:rPr>
              <w:t xml:space="preserve"> Предисловие, Послесловие. Содержание. Сл</w:t>
            </w:r>
            <w:r w:rsidRPr="00A9176F">
              <w:rPr>
                <w:rFonts w:asciiTheme="minorHAnsi" w:hAnsiTheme="minorHAnsi"/>
                <w:color w:val="000000"/>
                <w:spacing w:val="2"/>
                <w:sz w:val="24"/>
                <w:szCs w:val="24"/>
              </w:rPr>
              <w:t>о</w:t>
            </w:r>
            <w:r w:rsidRPr="00A9176F">
              <w:rPr>
                <w:rFonts w:asciiTheme="minorHAnsi" w:hAnsiTheme="minorHAnsi"/>
                <w:color w:val="000000"/>
                <w:spacing w:val="2"/>
                <w:sz w:val="24"/>
                <w:szCs w:val="24"/>
              </w:rPr>
              <w:t xml:space="preserve">варь. </w:t>
            </w:r>
            <w:r w:rsidRPr="00A9176F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 xml:space="preserve">Использование знаний о структуре книг и при выборе, </w:t>
            </w:r>
            <w:r w:rsidRPr="00A9176F">
              <w:rPr>
                <w:rFonts w:asciiTheme="minorHAnsi" w:hAnsiTheme="minorHAnsi"/>
                <w:color w:val="000000"/>
                <w:spacing w:val="2"/>
                <w:sz w:val="24"/>
                <w:szCs w:val="24"/>
              </w:rPr>
              <w:t>чтении книг, при р</w:t>
            </w:r>
            <w:r w:rsidRPr="00A9176F">
              <w:rPr>
                <w:rFonts w:asciiTheme="minorHAnsi" w:hAnsiTheme="minorHAnsi"/>
                <w:color w:val="000000"/>
                <w:spacing w:val="2"/>
                <w:sz w:val="24"/>
                <w:szCs w:val="24"/>
              </w:rPr>
              <w:t>а</w:t>
            </w:r>
            <w:r w:rsidRPr="00A9176F">
              <w:rPr>
                <w:rFonts w:asciiTheme="minorHAnsi" w:hAnsiTheme="minorHAnsi"/>
                <w:color w:val="000000"/>
                <w:spacing w:val="2"/>
                <w:sz w:val="24"/>
                <w:szCs w:val="24"/>
              </w:rPr>
              <w:t xml:space="preserve">боте с ними  </w:t>
            </w:r>
          </w:p>
        </w:tc>
        <w:tc>
          <w:tcPr>
            <w:tcW w:w="955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1 че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т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верть</w:t>
            </w:r>
          </w:p>
        </w:tc>
      </w:tr>
      <w:tr w:rsidR="00A9176F" w:rsidRPr="00A9176F" w:rsidTr="0076210C">
        <w:tc>
          <w:tcPr>
            <w:tcW w:w="475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№2</w:t>
            </w:r>
          </w:p>
        </w:tc>
        <w:tc>
          <w:tcPr>
            <w:tcW w:w="8540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2"/>
                <w:sz w:val="24"/>
                <w:szCs w:val="24"/>
              </w:rPr>
              <w:t>Выбор книг в библиотеке. Систематический каталог. Обучение самостоятельн</w:t>
            </w:r>
            <w:r w:rsidRPr="00A9176F">
              <w:rPr>
                <w:rFonts w:asciiTheme="minorHAnsi" w:hAnsiTheme="minorHAnsi"/>
                <w:color w:val="000000"/>
                <w:spacing w:val="2"/>
                <w:sz w:val="24"/>
                <w:szCs w:val="24"/>
              </w:rPr>
              <w:t>о</w:t>
            </w:r>
            <w:r w:rsidRPr="00A9176F">
              <w:rPr>
                <w:rFonts w:asciiTheme="minorHAnsi" w:hAnsiTheme="minorHAnsi"/>
                <w:color w:val="000000"/>
                <w:spacing w:val="2"/>
                <w:sz w:val="24"/>
                <w:szCs w:val="24"/>
              </w:rPr>
              <w:t>му поиску информации. Библиотечный каталог, картотека, библиографические указатели, тематические списки литературы. Титульный лист книги и катало</w:t>
            </w:r>
            <w:r w:rsidRPr="00A9176F">
              <w:rPr>
                <w:rFonts w:asciiTheme="minorHAnsi" w:hAnsiTheme="minorHAnsi"/>
                <w:color w:val="000000"/>
                <w:spacing w:val="2"/>
                <w:sz w:val="24"/>
                <w:szCs w:val="24"/>
              </w:rPr>
              <w:t>ж</w:t>
            </w:r>
            <w:r w:rsidRPr="00A9176F">
              <w:rPr>
                <w:rFonts w:asciiTheme="minorHAnsi" w:hAnsiTheme="minorHAnsi"/>
                <w:color w:val="000000"/>
                <w:spacing w:val="2"/>
                <w:sz w:val="24"/>
                <w:szCs w:val="24"/>
              </w:rPr>
              <w:t xml:space="preserve">ная карточка. Аннотация на каталожной карточке. Шифр. Основные деления, </w:t>
            </w:r>
            <w:r w:rsidRPr="00A9176F">
              <w:rPr>
                <w:rFonts w:asciiTheme="minorHAnsi" w:hAnsiTheme="minorHAnsi"/>
                <w:color w:val="000000"/>
                <w:spacing w:val="2"/>
                <w:sz w:val="24"/>
                <w:szCs w:val="24"/>
              </w:rPr>
              <w:lastRenderedPageBreak/>
              <w:t>Расположение карточек в каталоге и книг на полке</w:t>
            </w:r>
          </w:p>
        </w:tc>
        <w:tc>
          <w:tcPr>
            <w:tcW w:w="955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lastRenderedPageBreak/>
              <w:t>2 че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т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верть</w:t>
            </w:r>
          </w:p>
        </w:tc>
      </w:tr>
      <w:tr w:rsidR="00A9176F" w:rsidRPr="00A9176F" w:rsidTr="0076210C">
        <w:tc>
          <w:tcPr>
            <w:tcW w:w="475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lastRenderedPageBreak/>
              <w:t>№3</w:t>
            </w:r>
          </w:p>
        </w:tc>
        <w:tc>
          <w:tcPr>
            <w:tcW w:w="8540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 xml:space="preserve">Запись о </w:t>
            </w:r>
            <w:proofErr w:type="gramStart"/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прочитанном</w:t>
            </w:r>
            <w:proofErr w:type="gramEnd"/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 xml:space="preserve">. Дневник чтения, отзывов. </w:t>
            </w:r>
            <w:r w:rsidRPr="00A9176F">
              <w:rPr>
                <w:rFonts w:asciiTheme="minorHAnsi" w:hAnsiTheme="minorHAnsi"/>
                <w:color w:val="000000"/>
                <w:spacing w:val="2"/>
                <w:sz w:val="24"/>
                <w:szCs w:val="24"/>
              </w:rPr>
              <w:t xml:space="preserve">Обучение правилам ведения дневника чтения 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и написания отзыва на книгу. Отзыв — продуманное </w:t>
            </w:r>
            <w:r w:rsidRPr="00A9176F">
              <w:rPr>
                <w:rFonts w:asciiTheme="minorHAnsi" w:hAnsiTheme="minorHAnsi"/>
                <w:color w:val="000000"/>
                <w:spacing w:val="4"/>
                <w:sz w:val="24"/>
                <w:szCs w:val="24"/>
              </w:rPr>
              <w:t xml:space="preserve">мнение о книге. </w:t>
            </w:r>
          </w:p>
        </w:tc>
        <w:tc>
          <w:tcPr>
            <w:tcW w:w="955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3 че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т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верть</w:t>
            </w:r>
          </w:p>
        </w:tc>
      </w:tr>
      <w:tr w:rsidR="00A9176F" w:rsidRPr="00A9176F" w:rsidTr="00A9176F">
        <w:tc>
          <w:tcPr>
            <w:tcW w:w="9970" w:type="dxa"/>
            <w:gridSpan w:val="3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b/>
                <w:bCs/>
                <w:color w:val="000000"/>
                <w:spacing w:val="4"/>
                <w:sz w:val="24"/>
                <w:szCs w:val="24"/>
              </w:rPr>
              <w:t>6 класс</w:t>
            </w:r>
          </w:p>
        </w:tc>
      </w:tr>
      <w:tr w:rsidR="00A9176F" w:rsidRPr="00A9176F" w:rsidTr="0076210C">
        <w:tc>
          <w:tcPr>
            <w:tcW w:w="475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№1</w:t>
            </w:r>
          </w:p>
        </w:tc>
        <w:tc>
          <w:tcPr>
            <w:tcW w:w="8540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4"/>
                <w:sz w:val="24"/>
                <w:szCs w:val="24"/>
              </w:rPr>
              <w:t>Выбор книг. Библиографические указатели. Понятие библиография, ее назн</w:t>
            </w:r>
            <w:r w:rsidRPr="00A9176F">
              <w:rPr>
                <w:rFonts w:asciiTheme="minorHAnsi" w:hAnsiTheme="minorHAnsi"/>
                <w:color w:val="000000"/>
                <w:spacing w:val="4"/>
                <w:sz w:val="24"/>
                <w:szCs w:val="24"/>
              </w:rPr>
              <w:t>а</w:t>
            </w:r>
            <w:r w:rsidRPr="00A9176F">
              <w:rPr>
                <w:rFonts w:asciiTheme="minorHAnsi" w:hAnsiTheme="minorHAnsi"/>
                <w:color w:val="000000"/>
                <w:spacing w:val="4"/>
                <w:sz w:val="24"/>
                <w:szCs w:val="24"/>
              </w:rPr>
              <w:t xml:space="preserve">чение. </w:t>
            </w:r>
            <w:r w:rsidRPr="00A9176F">
              <w:rPr>
                <w:rFonts w:asciiTheme="minorHAnsi" w:hAnsiTheme="minorHAnsi"/>
                <w:color w:val="000000"/>
                <w:spacing w:val="1"/>
                <w:sz w:val="24"/>
                <w:szCs w:val="24"/>
              </w:rPr>
              <w:t xml:space="preserve">Библиографические указатели и их отличие от </w:t>
            </w:r>
            <w:r w:rsidRPr="00A9176F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 xml:space="preserve">систематического каталога. Как пользоваться указателем 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при выборе книг. </w:t>
            </w:r>
          </w:p>
        </w:tc>
        <w:tc>
          <w:tcPr>
            <w:tcW w:w="955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1 че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т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верть</w:t>
            </w:r>
          </w:p>
        </w:tc>
      </w:tr>
      <w:tr w:rsidR="00A9176F" w:rsidRPr="00A9176F" w:rsidTr="0076210C">
        <w:tc>
          <w:tcPr>
            <w:tcW w:w="475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№2</w:t>
            </w:r>
          </w:p>
        </w:tc>
        <w:tc>
          <w:tcPr>
            <w:tcW w:w="8540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Справочная литература. Расширение знаний </w:t>
            </w:r>
            <w:r w:rsidRPr="00A9176F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>школьников о справочной литер</w:t>
            </w:r>
            <w:r w:rsidRPr="00A9176F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>а</w:t>
            </w:r>
            <w:r w:rsidRPr="00A9176F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 xml:space="preserve">туре. Привитие интереса 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к справочной литературе. Обучение умению польз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о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ваться ею. </w:t>
            </w:r>
          </w:p>
        </w:tc>
        <w:tc>
          <w:tcPr>
            <w:tcW w:w="955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2 че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т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верть</w:t>
            </w:r>
          </w:p>
        </w:tc>
      </w:tr>
      <w:tr w:rsidR="00A9176F" w:rsidRPr="00A9176F" w:rsidTr="0076210C">
        <w:tc>
          <w:tcPr>
            <w:tcW w:w="475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№3</w:t>
            </w:r>
          </w:p>
        </w:tc>
        <w:tc>
          <w:tcPr>
            <w:tcW w:w="8540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 xml:space="preserve"> Периодические издания для младших подростков. Д</w:t>
            </w:r>
            <w:r w:rsidRPr="00A9176F">
              <w:rPr>
                <w:rFonts w:asciiTheme="minorHAnsi" w:hAnsiTheme="minorHAnsi"/>
                <w:color w:val="000000"/>
                <w:spacing w:val="4"/>
                <w:sz w:val="24"/>
                <w:szCs w:val="24"/>
              </w:rPr>
              <w:t>ать информацию о разн</w:t>
            </w:r>
            <w:r w:rsidRPr="00A9176F">
              <w:rPr>
                <w:rFonts w:asciiTheme="minorHAnsi" w:hAnsiTheme="minorHAnsi"/>
                <w:color w:val="000000"/>
                <w:spacing w:val="4"/>
                <w:sz w:val="24"/>
                <w:szCs w:val="24"/>
              </w:rPr>
              <w:t>о</w:t>
            </w:r>
            <w:r w:rsidRPr="00A9176F">
              <w:rPr>
                <w:rFonts w:asciiTheme="minorHAnsi" w:hAnsiTheme="minorHAnsi"/>
                <w:color w:val="000000"/>
                <w:spacing w:val="4"/>
                <w:sz w:val="24"/>
                <w:szCs w:val="24"/>
              </w:rPr>
              <w:t xml:space="preserve">образии прессы, показать </w:t>
            </w:r>
            <w:r w:rsidRPr="00A9176F">
              <w:rPr>
                <w:rFonts w:asciiTheme="minorHAnsi" w:hAnsiTheme="minorHAnsi"/>
                <w:color w:val="000000"/>
                <w:spacing w:val="-5"/>
                <w:sz w:val="24"/>
                <w:szCs w:val="24"/>
              </w:rPr>
              <w:t>методику ее использования. Справочный отдел после</w:t>
            </w:r>
            <w:r w:rsidRPr="00A9176F">
              <w:rPr>
                <w:rFonts w:asciiTheme="minorHAnsi" w:hAnsiTheme="minorHAnsi"/>
                <w:color w:val="000000"/>
                <w:spacing w:val="-5"/>
                <w:sz w:val="24"/>
                <w:szCs w:val="24"/>
              </w:rPr>
              <w:t>д</w:t>
            </w:r>
            <w:r w:rsidRPr="00A9176F">
              <w:rPr>
                <w:rFonts w:asciiTheme="minorHAnsi" w:hAnsiTheme="minorHAnsi"/>
                <w:color w:val="000000"/>
                <w:spacing w:val="-5"/>
                <w:sz w:val="24"/>
                <w:szCs w:val="24"/>
              </w:rPr>
              <w:t>него</w:t>
            </w:r>
            <w:r w:rsidRPr="00A9176F">
              <w:rPr>
                <w:rFonts w:asciiTheme="minorHAnsi" w:hAnsiTheme="minorHAnsi"/>
                <w:color w:val="000000"/>
                <w:spacing w:val="4"/>
                <w:sz w:val="24"/>
                <w:szCs w:val="24"/>
              </w:rPr>
              <w:t xml:space="preserve"> номера в году. Использование материалов периодики </w:t>
            </w:r>
            <w:r w:rsidRPr="00A9176F">
              <w:rPr>
                <w:rFonts w:asciiTheme="minorHAnsi" w:hAnsiTheme="minorHAnsi"/>
                <w:color w:val="000000"/>
                <w:spacing w:val="2"/>
                <w:sz w:val="24"/>
                <w:szCs w:val="24"/>
              </w:rPr>
              <w:t>в учебном проце</w:t>
            </w:r>
            <w:r w:rsidRPr="00A9176F">
              <w:rPr>
                <w:rFonts w:asciiTheme="minorHAnsi" w:hAnsiTheme="minorHAnsi"/>
                <w:color w:val="000000"/>
                <w:spacing w:val="2"/>
                <w:sz w:val="24"/>
                <w:szCs w:val="24"/>
              </w:rPr>
              <w:t>с</w:t>
            </w:r>
            <w:r w:rsidRPr="00A9176F">
              <w:rPr>
                <w:rFonts w:asciiTheme="minorHAnsi" w:hAnsiTheme="minorHAnsi"/>
                <w:color w:val="000000"/>
                <w:spacing w:val="2"/>
                <w:sz w:val="24"/>
                <w:szCs w:val="24"/>
              </w:rPr>
              <w:t>се.</w:t>
            </w:r>
          </w:p>
        </w:tc>
        <w:tc>
          <w:tcPr>
            <w:tcW w:w="955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3 че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т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верть</w:t>
            </w:r>
          </w:p>
        </w:tc>
      </w:tr>
      <w:tr w:rsidR="00A9176F" w:rsidRPr="00A9176F" w:rsidTr="00A9176F">
        <w:tc>
          <w:tcPr>
            <w:tcW w:w="9970" w:type="dxa"/>
            <w:gridSpan w:val="3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7 класс</w:t>
            </w:r>
          </w:p>
        </w:tc>
      </w:tr>
      <w:tr w:rsidR="00A9176F" w:rsidRPr="00A9176F" w:rsidTr="0076210C">
        <w:tc>
          <w:tcPr>
            <w:tcW w:w="475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№1</w:t>
            </w:r>
          </w:p>
        </w:tc>
        <w:tc>
          <w:tcPr>
            <w:tcW w:w="8540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Справочно-библиографический аппарат 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библиотеки. Справочно-библиографический аппарат 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 xml:space="preserve">школьной библиотеки: структура назначение. </w:t>
            </w:r>
            <w:proofErr w:type="gramStart"/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Алф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а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витный</w:t>
            </w:r>
            <w:proofErr w:type="gramEnd"/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и систематические каталоги. Алфавитно-предметный указатель. Спр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а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вочная литература. Энциклопедии: универсальная (БСЭ), отраслевые (истор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и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ческая, литературная, физическая и др.). Поиск литературы </w:t>
            </w:r>
            <w:r w:rsidRPr="00A9176F">
              <w:rPr>
                <w:rFonts w:asciiTheme="minorHAnsi" w:hAnsiTheme="minorHAnsi"/>
                <w:color w:val="000000"/>
                <w:spacing w:val="4"/>
                <w:sz w:val="24"/>
                <w:szCs w:val="24"/>
              </w:rPr>
              <w:t>с помощью сист</w:t>
            </w:r>
            <w:r w:rsidRPr="00A9176F">
              <w:rPr>
                <w:rFonts w:asciiTheme="minorHAnsi" w:hAnsiTheme="minorHAnsi"/>
                <w:color w:val="000000"/>
                <w:spacing w:val="4"/>
                <w:sz w:val="24"/>
                <w:szCs w:val="24"/>
              </w:rPr>
              <w:t>е</w:t>
            </w:r>
            <w:r w:rsidRPr="00A9176F">
              <w:rPr>
                <w:rFonts w:asciiTheme="minorHAnsi" w:hAnsiTheme="minorHAnsi"/>
                <w:color w:val="000000"/>
                <w:spacing w:val="4"/>
                <w:sz w:val="24"/>
                <w:szCs w:val="24"/>
              </w:rPr>
              <w:t>матического каталога.</w:t>
            </w:r>
          </w:p>
        </w:tc>
        <w:tc>
          <w:tcPr>
            <w:tcW w:w="955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1 че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т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верть</w:t>
            </w:r>
          </w:p>
        </w:tc>
      </w:tr>
      <w:tr w:rsidR="00A9176F" w:rsidRPr="00A9176F" w:rsidTr="0076210C">
        <w:tc>
          <w:tcPr>
            <w:tcW w:w="475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№2</w:t>
            </w:r>
          </w:p>
        </w:tc>
        <w:tc>
          <w:tcPr>
            <w:tcW w:w="8540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 xml:space="preserve">Книга и ее создатели. Структура книги, </w:t>
            </w:r>
            <w:r w:rsidRPr="00A9176F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 xml:space="preserve">использование ее аппарата при чтении. Дополнительные </w:t>
            </w:r>
            <w:r w:rsidRPr="00A9176F">
              <w:rPr>
                <w:rFonts w:asciiTheme="minorHAnsi" w:hAnsiTheme="minorHAnsi"/>
                <w:color w:val="000000"/>
                <w:spacing w:val="1"/>
                <w:sz w:val="24"/>
                <w:szCs w:val="24"/>
              </w:rPr>
              <w:t xml:space="preserve">сведения о титульном листе: серия, выходные данные, 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инфо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р</w:t>
            </w: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мация о переводчике, переиздании и др. Определение содержания книги по ее элементам при</w:t>
            </w:r>
            <w:r w:rsidRPr="00A9176F"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  <w:t xml:space="preserve"> беглом просмотре</w:t>
            </w:r>
          </w:p>
        </w:tc>
        <w:tc>
          <w:tcPr>
            <w:tcW w:w="955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2 че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т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верть</w:t>
            </w:r>
          </w:p>
        </w:tc>
      </w:tr>
      <w:tr w:rsidR="00A9176F" w:rsidRPr="00A9176F" w:rsidTr="0076210C">
        <w:tc>
          <w:tcPr>
            <w:tcW w:w="475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№3</w:t>
            </w:r>
          </w:p>
        </w:tc>
        <w:tc>
          <w:tcPr>
            <w:tcW w:w="8540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-7"/>
                <w:sz w:val="24"/>
                <w:szCs w:val="24"/>
              </w:rPr>
              <w:t xml:space="preserve">Техника интеллектуального труда. Методы работы </w:t>
            </w:r>
            <w:r w:rsidRPr="00A9176F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>с информацией. Анализ худож</w:t>
            </w:r>
            <w:r w:rsidRPr="00A9176F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>е</w:t>
            </w:r>
            <w:r w:rsidRPr="00A9176F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>ственной, научно-</w:t>
            </w:r>
            <w:r w:rsidRPr="00A9176F"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  <w:t xml:space="preserve">популярной, учебной, справочной литературы. </w:t>
            </w:r>
            <w:r w:rsidRPr="00A9176F">
              <w:rPr>
                <w:rFonts w:asciiTheme="minorHAnsi" w:hAnsiTheme="minorHAnsi"/>
                <w:color w:val="000000"/>
                <w:spacing w:val="-5"/>
                <w:sz w:val="24"/>
                <w:szCs w:val="24"/>
              </w:rPr>
              <w:t>Составление пл</w:t>
            </w:r>
            <w:r w:rsidRPr="00A9176F">
              <w:rPr>
                <w:rFonts w:asciiTheme="minorHAnsi" w:hAnsiTheme="minorHAnsi"/>
                <w:color w:val="000000"/>
                <w:spacing w:val="-5"/>
                <w:sz w:val="24"/>
                <w:szCs w:val="24"/>
              </w:rPr>
              <w:t>а</w:t>
            </w:r>
            <w:r w:rsidRPr="00A9176F">
              <w:rPr>
                <w:rFonts w:asciiTheme="minorHAnsi" w:hAnsiTheme="minorHAnsi"/>
                <w:color w:val="000000"/>
                <w:spacing w:val="-5"/>
                <w:sz w:val="24"/>
                <w:szCs w:val="24"/>
              </w:rPr>
              <w:t xml:space="preserve">на. Конспектирование. Виды конспектов </w:t>
            </w:r>
            <w:r w:rsidRPr="00A9176F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>текстуальный, свободный, смешанный. Т</w:t>
            </w:r>
            <w:r w:rsidRPr="00A9176F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>е</w:t>
            </w:r>
            <w:r w:rsidRPr="00A9176F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 xml:space="preserve">зисы. Библиографическое оформление цитат и выписок. </w:t>
            </w:r>
            <w:r w:rsidRPr="00A9176F"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  <w:t>Список использованной литературы. Оформление реферата, конспекта, доклада</w:t>
            </w:r>
          </w:p>
        </w:tc>
        <w:tc>
          <w:tcPr>
            <w:tcW w:w="955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3 че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т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верть</w:t>
            </w:r>
          </w:p>
        </w:tc>
      </w:tr>
      <w:tr w:rsidR="00A9176F" w:rsidRPr="00A9176F" w:rsidTr="00A9176F">
        <w:tc>
          <w:tcPr>
            <w:tcW w:w="9970" w:type="dxa"/>
            <w:gridSpan w:val="3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b/>
                <w:bCs/>
                <w:color w:val="000000"/>
                <w:spacing w:val="-6"/>
                <w:sz w:val="24"/>
                <w:szCs w:val="24"/>
              </w:rPr>
              <w:t>8 класс</w:t>
            </w:r>
          </w:p>
        </w:tc>
      </w:tr>
      <w:tr w:rsidR="00A9176F" w:rsidRPr="00A9176F" w:rsidTr="0076210C">
        <w:tc>
          <w:tcPr>
            <w:tcW w:w="475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№1</w:t>
            </w:r>
          </w:p>
        </w:tc>
        <w:tc>
          <w:tcPr>
            <w:tcW w:w="8540" w:type="dxa"/>
          </w:tcPr>
          <w:p w:rsidR="00A9176F" w:rsidRPr="00A9176F" w:rsidRDefault="00A9176F" w:rsidP="0076210C">
            <w:pPr>
              <w:shd w:val="clear" w:color="auto" w:fill="FFFFFF"/>
              <w:spacing w:before="12" w:line="213" w:lineRule="exact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-6"/>
                <w:sz w:val="24"/>
                <w:szCs w:val="24"/>
              </w:rPr>
              <w:t xml:space="preserve">Книги по естественным наукам и технике </w:t>
            </w:r>
            <w:r w:rsidRPr="00A9176F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>для старших подростков. Специфика книг</w:t>
            </w:r>
          </w:p>
          <w:p w:rsidR="00A9176F" w:rsidRPr="00A9176F" w:rsidRDefault="00A9176F" w:rsidP="0076210C">
            <w:pPr>
              <w:shd w:val="clear" w:color="auto" w:fill="FFFFFF"/>
              <w:spacing w:line="213" w:lineRule="exact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 xml:space="preserve">по естественным наукам и технике, особенности </w:t>
            </w:r>
            <w:r w:rsidRPr="00A9176F"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  <w:t>их чтения, методика использов</w:t>
            </w:r>
            <w:r w:rsidRPr="00A9176F"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  <w:t>а</w:t>
            </w:r>
            <w:r w:rsidRPr="00A9176F"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  <w:t xml:space="preserve">ния в обучении. </w:t>
            </w:r>
            <w:r w:rsidRPr="00A9176F">
              <w:rPr>
                <w:rFonts w:asciiTheme="minorHAnsi" w:hAnsiTheme="minorHAnsi"/>
                <w:color w:val="000000"/>
                <w:spacing w:val="-8"/>
                <w:sz w:val="24"/>
                <w:szCs w:val="24"/>
              </w:rPr>
              <w:t>Справочная литература по естественным наукам и технике.</w:t>
            </w:r>
          </w:p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>Серии книг по естественным наукам и технике, их тематика. Связь со школьной программой</w:t>
            </w:r>
          </w:p>
        </w:tc>
        <w:tc>
          <w:tcPr>
            <w:tcW w:w="955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1 че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т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верть</w:t>
            </w:r>
          </w:p>
        </w:tc>
      </w:tr>
      <w:tr w:rsidR="00A9176F" w:rsidRPr="00A9176F" w:rsidTr="0076210C">
        <w:tc>
          <w:tcPr>
            <w:tcW w:w="475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№2</w:t>
            </w:r>
          </w:p>
        </w:tc>
        <w:tc>
          <w:tcPr>
            <w:tcW w:w="8540" w:type="dxa"/>
          </w:tcPr>
          <w:p w:rsidR="00A9176F" w:rsidRPr="00A9176F" w:rsidRDefault="00A9176F" w:rsidP="0076210C">
            <w:pPr>
              <w:shd w:val="clear" w:color="auto" w:fill="FFFFFF"/>
              <w:spacing w:before="6" w:line="213" w:lineRule="exact"/>
              <w:ind w:left="6"/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  <w:t xml:space="preserve">Художественная литература для старших </w:t>
            </w:r>
            <w:r w:rsidRPr="00A9176F">
              <w:rPr>
                <w:rFonts w:asciiTheme="minorHAnsi" w:hAnsiTheme="minorHAnsi"/>
                <w:color w:val="000000"/>
                <w:spacing w:val="-7"/>
                <w:sz w:val="24"/>
                <w:szCs w:val="24"/>
              </w:rPr>
              <w:t>подростков. Основные жанры и виды: би</w:t>
            </w:r>
            <w:r w:rsidRPr="00A9176F">
              <w:rPr>
                <w:rFonts w:asciiTheme="minorHAnsi" w:hAnsiTheme="minorHAnsi"/>
                <w:color w:val="000000"/>
                <w:spacing w:val="-7"/>
                <w:sz w:val="24"/>
                <w:szCs w:val="24"/>
              </w:rPr>
              <w:t>б</w:t>
            </w:r>
            <w:r w:rsidRPr="00A9176F">
              <w:rPr>
                <w:rFonts w:asciiTheme="minorHAnsi" w:hAnsiTheme="minorHAnsi"/>
                <w:color w:val="000000"/>
                <w:spacing w:val="-7"/>
                <w:sz w:val="24"/>
                <w:szCs w:val="24"/>
              </w:rPr>
              <w:t xml:space="preserve">лиографические 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очерки, повести, мемуары, публицистические</w:t>
            </w:r>
          </w:p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  <w:t>произведения</w:t>
            </w:r>
          </w:p>
        </w:tc>
        <w:tc>
          <w:tcPr>
            <w:tcW w:w="955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2 че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т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верть</w:t>
            </w:r>
          </w:p>
        </w:tc>
      </w:tr>
      <w:tr w:rsidR="00A9176F" w:rsidRPr="00A9176F" w:rsidTr="0076210C">
        <w:tc>
          <w:tcPr>
            <w:tcW w:w="475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№3</w:t>
            </w:r>
          </w:p>
        </w:tc>
        <w:tc>
          <w:tcPr>
            <w:tcW w:w="8540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-5"/>
                <w:sz w:val="24"/>
                <w:szCs w:val="24"/>
              </w:rPr>
              <w:t xml:space="preserve">Периодические издания для старших подростков. </w:t>
            </w:r>
            <w:r w:rsidRPr="00A9176F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>Роль периодических изданий в обучении и воспитании учащихся. Современные периодические издания для м</w:t>
            </w:r>
            <w:r w:rsidRPr="00A9176F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>о</w:t>
            </w:r>
            <w:r w:rsidRPr="00A9176F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 xml:space="preserve">лодежи, их разнообразие. Профиль, читательское </w:t>
            </w:r>
            <w:r w:rsidRPr="00A9176F"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  <w:t>назначение. Краткая характер</w:t>
            </w:r>
            <w:r w:rsidRPr="00A9176F"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  <w:t>и</w:t>
            </w:r>
            <w:r w:rsidRPr="00A9176F"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  <w:t xml:space="preserve">стика отдельных </w:t>
            </w:r>
            <w:r w:rsidRPr="00A9176F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>периодических изданий</w:t>
            </w:r>
          </w:p>
        </w:tc>
        <w:tc>
          <w:tcPr>
            <w:tcW w:w="955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3 че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т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верть</w:t>
            </w:r>
          </w:p>
        </w:tc>
      </w:tr>
      <w:tr w:rsidR="00A9176F" w:rsidRPr="00A9176F" w:rsidTr="00A9176F">
        <w:tc>
          <w:tcPr>
            <w:tcW w:w="9970" w:type="dxa"/>
            <w:gridSpan w:val="3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b/>
                <w:bCs/>
                <w:color w:val="000000"/>
                <w:spacing w:val="-1"/>
                <w:sz w:val="24"/>
                <w:szCs w:val="24"/>
              </w:rPr>
              <w:t>9 класс</w:t>
            </w:r>
          </w:p>
        </w:tc>
      </w:tr>
      <w:tr w:rsidR="00A9176F" w:rsidRPr="00A9176F" w:rsidTr="0076210C">
        <w:tc>
          <w:tcPr>
            <w:tcW w:w="475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3"/>
                <w:sz w:val="24"/>
                <w:szCs w:val="24"/>
              </w:rPr>
              <w:t>№1</w:t>
            </w:r>
          </w:p>
        </w:tc>
        <w:tc>
          <w:tcPr>
            <w:tcW w:w="8540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 xml:space="preserve">Алфавитный каталог. Карточка </w:t>
            </w:r>
            <w:r w:rsidRPr="00A9176F">
              <w:rPr>
                <w:rFonts w:asciiTheme="minorHAnsi" w:hAnsiTheme="minorHAnsi"/>
                <w:color w:val="000000"/>
                <w:spacing w:val="-4"/>
                <w:sz w:val="24"/>
                <w:szCs w:val="24"/>
              </w:rPr>
              <w:t>алфавитного каталога. Обучение новым возможн</w:t>
            </w:r>
            <w:r w:rsidRPr="00A9176F">
              <w:rPr>
                <w:rFonts w:asciiTheme="minorHAnsi" w:hAnsiTheme="minorHAnsi"/>
                <w:color w:val="000000"/>
                <w:spacing w:val="-4"/>
                <w:sz w:val="24"/>
                <w:szCs w:val="24"/>
              </w:rPr>
              <w:t>о</w:t>
            </w:r>
            <w:r w:rsidRPr="00A9176F">
              <w:rPr>
                <w:rFonts w:asciiTheme="minorHAnsi" w:hAnsiTheme="minorHAnsi"/>
                <w:color w:val="000000"/>
                <w:spacing w:val="-4"/>
                <w:sz w:val="24"/>
                <w:szCs w:val="24"/>
              </w:rPr>
              <w:t xml:space="preserve">стям </w:t>
            </w:r>
            <w:r w:rsidRPr="00A9176F">
              <w:rPr>
                <w:rFonts w:asciiTheme="minorHAnsi" w:hAnsiTheme="minorHAnsi"/>
                <w:color w:val="000000"/>
                <w:spacing w:val="-2"/>
                <w:sz w:val="24"/>
                <w:szCs w:val="24"/>
              </w:rPr>
              <w:t xml:space="preserve">поиска информации. Алфавитный каталог. </w:t>
            </w:r>
            <w:r w:rsidRPr="00A9176F"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  <w:t>Его составление и описание</w:t>
            </w:r>
          </w:p>
        </w:tc>
        <w:tc>
          <w:tcPr>
            <w:tcW w:w="955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1 че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т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верть</w:t>
            </w:r>
          </w:p>
        </w:tc>
      </w:tr>
      <w:tr w:rsidR="00A9176F" w:rsidRPr="00A9176F" w:rsidTr="0076210C">
        <w:tc>
          <w:tcPr>
            <w:tcW w:w="475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№2</w:t>
            </w:r>
          </w:p>
        </w:tc>
        <w:tc>
          <w:tcPr>
            <w:tcW w:w="8540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-4"/>
                <w:sz w:val="24"/>
                <w:szCs w:val="24"/>
              </w:rPr>
              <w:t xml:space="preserve">Систематический каталог. Обучение новым 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информационно-поисковым системам. Схема основного авторского описания</w:t>
            </w:r>
          </w:p>
        </w:tc>
        <w:tc>
          <w:tcPr>
            <w:tcW w:w="955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2 че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т</w:t>
            </w:r>
            <w:r w:rsidRPr="00A9176F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верть</w:t>
            </w:r>
          </w:p>
        </w:tc>
      </w:tr>
      <w:tr w:rsidR="00A9176F" w:rsidRPr="00A9176F" w:rsidTr="0076210C">
        <w:tc>
          <w:tcPr>
            <w:tcW w:w="475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sz w:val="24"/>
                <w:szCs w:val="24"/>
              </w:rPr>
              <w:t>№3</w:t>
            </w:r>
          </w:p>
        </w:tc>
        <w:tc>
          <w:tcPr>
            <w:tcW w:w="8540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  <w:r w:rsidRPr="00A9176F"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  <w:t xml:space="preserve">Предметный каталог. Развитие у учащихся </w:t>
            </w:r>
            <w:r w:rsidRPr="00A9176F">
              <w:rPr>
                <w:rFonts w:asciiTheme="minorHAnsi" w:hAnsiTheme="minorHAnsi"/>
                <w:color w:val="000000"/>
                <w:spacing w:val="-6"/>
                <w:sz w:val="24"/>
                <w:szCs w:val="24"/>
              </w:rPr>
              <w:t xml:space="preserve">основных поисковых умений и навыков в качестве базиса </w:t>
            </w:r>
            <w:r w:rsidRPr="00A9176F">
              <w:rPr>
                <w:rFonts w:asciiTheme="minorHAnsi" w:hAnsiTheme="minorHAnsi"/>
                <w:color w:val="000000"/>
                <w:spacing w:val="-8"/>
                <w:sz w:val="24"/>
                <w:szCs w:val="24"/>
              </w:rPr>
              <w:t>для формирования информационно независимой личности</w:t>
            </w:r>
          </w:p>
        </w:tc>
        <w:tc>
          <w:tcPr>
            <w:tcW w:w="955" w:type="dxa"/>
          </w:tcPr>
          <w:p w:rsidR="00A9176F" w:rsidRPr="00A9176F" w:rsidRDefault="00A9176F" w:rsidP="007621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9176F" w:rsidRPr="00A9176F" w:rsidRDefault="00A9176F" w:rsidP="00A9176F">
      <w:pPr>
        <w:rPr>
          <w:rFonts w:asciiTheme="minorHAnsi" w:hAnsiTheme="minorHAnsi"/>
          <w:sz w:val="24"/>
          <w:szCs w:val="24"/>
        </w:rPr>
      </w:pPr>
    </w:p>
    <w:p w:rsidR="00A9176F" w:rsidRPr="00A9176F" w:rsidRDefault="00A9176F" w:rsidP="00A9176F">
      <w:pPr>
        <w:rPr>
          <w:rFonts w:asciiTheme="minorHAnsi" w:hAnsiTheme="minorHAnsi"/>
          <w:sz w:val="24"/>
          <w:szCs w:val="24"/>
        </w:rPr>
      </w:pPr>
    </w:p>
    <w:p w:rsidR="00A9176F" w:rsidRPr="00A9176F" w:rsidRDefault="00A9176F" w:rsidP="00A9176F">
      <w:pPr>
        <w:rPr>
          <w:rFonts w:asciiTheme="minorHAnsi" w:hAnsiTheme="minorHAnsi"/>
          <w:sz w:val="24"/>
          <w:szCs w:val="24"/>
        </w:rPr>
      </w:pPr>
    </w:p>
    <w:p w:rsidR="00A9176F" w:rsidRPr="00A9176F" w:rsidRDefault="00A9176F" w:rsidP="00A9176F">
      <w:pPr>
        <w:rPr>
          <w:rFonts w:asciiTheme="minorHAnsi" w:hAnsiTheme="minorHAnsi"/>
          <w:sz w:val="24"/>
          <w:szCs w:val="24"/>
        </w:rPr>
      </w:pPr>
    </w:p>
    <w:p w:rsidR="00794ABF" w:rsidRPr="00A9176F" w:rsidRDefault="00794ABF">
      <w:pPr>
        <w:rPr>
          <w:rFonts w:asciiTheme="minorHAnsi" w:hAnsiTheme="minorHAnsi"/>
          <w:sz w:val="24"/>
          <w:szCs w:val="24"/>
        </w:rPr>
      </w:pPr>
    </w:p>
    <w:sectPr w:rsidR="00794ABF" w:rsidRPr="00A9176F" w:rsidSect="0076210C">
      <w:footerReference w:type="default" r:id="rId7"/>
      <w:pgSz w:w="11909" w:h="16834"/>
      <w:pgMar w:top="851" w:right="907" w:bottom="714" w:left="136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6C8" w:rsidRDefault="004506C8" w:rsidP="00A9176F">
      <w:r>
        <w:separator/>
      </w:r>
    </w:p>
  </w:endnote>
  <w:endnote w:type="continuationSeparator" w:id="0">
    <w:p w:rsidR="004506C8" w:rsidRDefault="004506C8" w:rsidP="00A91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2847"/>
      <w:docPartObj>
        <w:docPartGallery w:val="Page Numbers (Bottom of Page)"/>
        <w:docPartUnique/>
      </w:docPartObj>
    </w:sdtPr>
    <w:sdtContent>
      <w:p w:rsidR="0076210C" w:rsidRDefault="0076210C">
        <w:pPr>
          <w:pStyle w:val="a8"/>
          <w:jc w:val="center"/>
        </w:pPr>
        <w:fldSimple w:instr=" PAGE   \* MERGEFORMAT ">
          <w:r w:rsidR="00857BB8">
            <w:rPr>
              <w:noProof/>
            </w:rPr>
            <w:t>11</w:t>
          </w:r>
        </w:fldSimple>
      </w:p>
    </w:sdtContent>
  </w:sdt>
  <w:p w:rsidR="0076210C" w:rsidRDefault="007621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6C8" w:rsidRDefault="004506C8" w:rsidP="00A9176F">
      <w:r>
        <w:separator/>
      </w:r>
    </w:p>
  </w:footnote>
  <w:footnote w:type="continuationSeparator" w:id="0">
    <w:p w:rsidR="004506C8" w:rsidRDefault="004506C8" w:rsidP="00A917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67C8"/>
    <w:multiLevelType w:val="hybridMultilevel"/>
    <w:tmpl w:val="569C0802"/>
    <w:lvl w:ilvl="0" w:tplc="231C385A">
      <w:start w:val="1"/>
      <w:numFmt w:val="decimal"/>
      <w:lvlText w:val="%1."/>
      <w:lvlJc w:val="left"/>
      <w:pPr>
        <w:tabs>
          <w:tab w:val="num" w:pos="284"/>
        </w:tabs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C03"/>
    <w:multiLevelType w:val="hybridMultilevel"/>
    <w:tmpl w:val="A832F2A2"/>
    <w:lvl w:ilvl="0" w:tplc="F59E31DE">
      <w:start w:val="1"/>
      <w:numFmt w:val="decimal"/>
      <w:lvlText w:val="%1."/>
      <w:lvlJc w:val="left"/>
      <w:pPr>
        <w:tabs>
          <w:tab w:val="num" w:pos="284"/>
        </w:tabs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D13190"/>
    <w:multiLevelType w:val="hybridMultilevel"/>
    <w:tmpl w:val="2D52ED3A"/>
    <w:lvl w:ilvl="0" w:tplc="95824348">
      <w:start w:val="1"/>
      <w:numFmt w:val="decimal"/>
      <w:lvlText w:val="%1."/>
      <w:lvlJc w:val="left"/>
      <w:pPr>
        <w:tabs>
          <w:tab w:val="num" w:pos="357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5616A2"/>
    <w:multiLevelType w:val="hybridMultilevel"/>
    <w:tmpl w:val="5094CBBA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A7033"/>
    <w:multiLevelType w:val="hybridMultilevel"/>
    <w:tmpl w:val="254C1730"/>
    <w:lvl w:ilvl="0" w:tplc="E6BA0D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B65A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D8A6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B0B9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E8A5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B60E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DADF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D0CE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3277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80A4FA0"/>
    <w:multiLevelType w:val="hybridMultilevel"/>
    <w:tmpl w:val="EECA4AA6"/>
    <w:lvl w:ilvl="0" w:tplc="F59E31DE">
      <w:start w:val="1"/>
      <w:numFmt w:val="decimal"/>
      <w:lvlText w:val="%1."/>
      <w:lvlJc w:val="left"/>
      <w:pPr>
        <w:tabs>
          <w:tab w:val="num" w:pos="284"/>
        </w:tabs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195619"/>
    <w:multiLevelType w:val="hybridMultilevel"/>
    <w:tmpl w:val="A20E5D18"/>
    <w:lvl w:ilvl="0" w:tplc="231C385A">
      <w:start w:val="1"/>
      <w:numFmt w:val="decimal"/>
      <w:lvlText w:val="%1."/>
      <w:lvlJc w:val="left"/>
      <w:pPr>
        <w:tabs>
          <w:tab w:val="num" w:pos="284"/>
        </w:tabs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D0816"/>
    <w:multiLevelType w:val="hybridMultilevel"/>
    <w:tmpl w:val="AAACFEAE"/>
    <w:lvl w:ilvl="0" w:tplc="34FCFD80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110097"/>
    <w:multiLevelType w:val="hybridMultilevel"/>
    <w:tmpl w:val="977A9BFC"/>
    <w:lvl w:ilvl="0" w:tplc="702EFD8E">
      <w:start w:val="1"/>
      <w:numFmt w:val="decimal"/>
      <w:lvlText w:val="%1"/>
      <w:lvlJc w:val="right"/>
      <w:pPr>
        <w:tabs>
          <w:tab w:val="num" w:pos="0"/>
        </w:tabs>
        <w:ind w:left="170" w:firstLine="11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7324B4"/>
    <w:multiLevelType w:val="hybridMultilevel"/>
    <w:tmpl w:val="A9BE4AA0"/>
    <w:lvl w:ilvl="0" w:tplc="702EFD8E">
      <w:start w:val="1"/>
      <w:numFmt w:val="decimal"/>
      <w:lvlText w:val="%1"/>
      <w:lvlJc w:val="right"/>
      <w:pPr>
        <w:tabs>
          <w:tab w:val="num" w:pos="0"/>
        </w:tabs>
        <w:ind w:left="170" w:firstLine="11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D22EA7"/>
    <w:multiLevelType w:val="hybridMultilevel"/>
    <w:tmpl w:val="D8A602A2"/>
    <w:lvl w:ilvl="0" w:tplc="F59E31DE">
      <w:start w:val="1"/>
      <w:numFmt w:val="decimal"/>
      <w:lvlText w:val="%1."/>
      <w:lvlJc w:val="left"/>
      <w:pPr>
        <w:tabs>
          <w:tab w:val="num" w:pos="284"/>
        </w:tabs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7320C8"/>
    <w:multiLevelType w:val="hybridMultilevel"/>
    <w:tmpl w:val="5094CBBA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7E0FC5"/>
    <w:multiLevelType w:val="hybridMultilevel"/>
    <w:tmpl w:val="D5AA8D72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5AA1108A"/>
    <w:multiLevelType w:val="hybridMultilevel"/>
    <w:tmpl w:val="DF02E5E2"/>
    <w:lvl w:ilvl="0" w:tplc="34FCFD80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9E1635"/>
    <w:multiLevelType w:val="hybridMultilevel"/>
    <w:tmpl w:val="1A26A9BA"/>
    <w:lvl w:ilvl="0" w:tplc="34FCFD80">
      <w:start w:val="1"/>
      <w:numFmt w:val="decimal"/>
      <w:lvlText w:val="%1."/>
      <w:lvlJc w:val="left"/>
      <w:pPr>
        <w:tabs>
          <w:tab w:val="num" w:pos="344"/>
        </w:tabs>
        <w:ind w:left="628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911F32"/>
    <w:multiLevelType w:val="hybridMultilevel"/>
    <w:tmpl w:val="0784CE8E"/>
    <w:lvl w:ilvl="0" w:tplc="702EFD8E">
      <w:start w:val="1"/>
      <w:numFmt w:val="decimal"/>
      <w:lvlText w:val="%1"/>
      <w:lvlJc w:val="right"/>
      <w:pPr>
        <w:tabs>
          <w:tab w:val="num" w:pos="0"/>
        </w:tabs>
        <w:ind w:left="170" w:firstLine="11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5267EB"/>
    <w:multiLevelType w:val="hybridMultilevel"/>
    <w:tmpl w:val="E24AF390"/>
    <w:lvl w:ilvl="0" w:tplc="F59E31DE">
      <w:start w:val="1"/>
      <w:numFmt w:val="decimal"/>
      <w:lvlText w:val="%1."/>
      <w:lvlJc w:val="left"/>
      <w:pPr>
        <w:tabs>
          <w:tab w:val="num" w:pos="284"/>
        </w:tabs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3A67A4"/>
    <w:multiLevelType w:val="hybridMultilevel"/>
    <w:tmpl w:val="A70CEC9E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C10C44"/>
    <w:multiLevelType w:val="hybridMultilevel"/>
    <w:tmpl w:val="9EE094FE"/>
    <w:lvl w:ilvl="0" w:tplc="702EFD8E">
      <w:start w:val="1"/>
      <w:numFmt w:val="decimal"/>
      <w:lvlText w:val="%1"/>
      <w:lvlJc w:val="right"/>
      <w:pPr>
        <w:tabs>
          <w:tab w:val="num" w:pos="0"/>
        </w:tabs>
        <w:ind w:left="170" w:firstLine="11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5"/>
  </w:num>
  <w:num w:numId="5">
    <w:abstractNumId w:val="18"/>
  </w:num>
  <w:num w:numId="6">
    <w:abstractNumId w:val="13"/>
  </w:num>
  <w:num w:numId="7">
    <w:abstractNumId w:val="2"/>
  </w:num>
  <w:num w:numId="8">
    <w:abstractNumId w:val="7"/>
  </w:num>
  <w:num w:numId="9">
    <w:abstractNumId w:val="10"/>
  </w:num>
  <w:num w:numId="10">
    <w:abstractNumId w:val="5"/>
  </w:num>
  <w:num w:numId="11">
    <w:abstractNumId w:val="1"/>
  </w:num>
  <w:num w:numId="12">
    <w:abstractNumId w:val="16"/>
  </w:num>
  <w:num w:numId="13">
    <w:abstractNumId w:val="0"/>
  </w:num>
  <w:num w:numId="14">
    <w:abstractNumId w:val="11"/>
  </w:num>
  <w:num w:numId="15">
    <w:abstractNumId w:val="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76F"/>
    <w:rsid w:val="004506C8"/>
    <w:rsid w:val="0076210C"/>
    <w:rsid w:val="00794ABF"/>
    <w:rsid w:val="00857BB8"/>
    <w:rsid w:val="00A9176F"/>
    <w:rsid w:val="00B6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176F"/>
    <w:rPr>
      <w:b/>
      <w:bCs/>
    </w:rPr>
  </w:style>
  <w:style w:type="paragraph" w:customStyle="1" w:styleId="6">
    <w:name w:val="стиль6"/>
    <w:basedOn w:val="a"/>
    <w:rsid w:val="00A917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9176F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A9176F"/>
    <w:rPr>
      <w:i/>
      <w:iCs/>
      <w:color w:val="808080"/>
    </w:rPr>
  </w:style>
  <w:style w:type="paragraph" w:styleId="a6">
    <w:name w:val="header"/>
    <w:basedOn w:val="a"/>
    <w:link w:val="a7"/>
    <w:uiPriority w:val="99"/>
    <w:semiHidden/>
    <w:unhideWhenUsed/>
    <w:rsid w:val="00A917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17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917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17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3504</Words>
  <Characters>19974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2014-03-02T07:19:00Z</cp:lastPrinted>
  <dcterms:created xsi:type="dcterms:W3CDTF">2014-03-02T06:47:00Z</dcterms:created>
  <dcterms:modified xsi:type="dcterms:W3CDTF">2014-03-02T07:23:00Z</dcterms:modified>
</cp:coreProperties>
</file>