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33" w:rsidRDefault="00375233" w:rsidP="00375233">
      <w:pPr>
        <w:rPr>
          <w:b/>
          <w:sz w:val="28"/>
          <w:szCs w:val="28"/>
        </w:rPr>
      </w:pP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русскому языку для 5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375233" w:rsidRDefault="00375233" w:rsidP="003752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русскому языку и авторской программы для 5-11 классов С.И.Львовой, которая полностью соответствует новым образовательным стандартам по русскому языку и входит в состав УМК. Работа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УМК успешно проводится в течение 10 лет. Программа рассчитана на 204 часа (6 часов в неделю).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Основная особенность курса русского языка по данной программе – его ориентация на интенсивное речемыслительное развитие ребёнка. Это </w:t>
      </w:r>
      <w:proofErr w:type="gramStart"/>
      <w:r>
        <w:rPr>
          <w:sz w:val="28"/>
          <w:szCs w:val="28"/>
        </w:rPr>
        <w:t>проявляется</w:t>
      </w:r>
      <w:proofErr w:type="gramEnd"/>
      <w:r>
        <w:rPr>
          <w:sz w:val="28"/>
          <w:szCs w:val="28"/>
        </w:rPr>
        <w:t xml:space="preserve"> прежде всего в целенаправленном формировании всех видов речевой деятельности (чтение, говорение, слушание, письмо), а также в развитии врождённого языкового чутья и речемыслительных способностей обучающихся.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Большое внимание уделяется формированию навыков использования справочной литературы, различных лингвистических словарей.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реализует идею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375233" w:rsidRPr="00123409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Курс русского языка для 5 класса направлен на совершенствование речевой деятельности обучающихся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её в соответствии с условиями общения.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Доминирующая идея курса – интенсивное речевое и интеллектуальное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Учебник: С.И.Львова, В.В.Львов. «Русский язык». Части 1-3. Учебник предназначен для общеобразовательных учреждений. «Мнемозина». 2009 год.</w:t>
      </w:r>
    </w:p>
    <w:p w:rsidR="00375233" w:rsidRPr="0096480B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Учитель русского языка и литературы Мартынова Т.В.</w:t>
      </w:r>
    </w:p>
    <w:p w:rsidR="00375233" w:rsidRDefault="00375233" w:rsidP="0037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русскому языку для 7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русскому языку для 7 класса составлена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представляет собой целостный документ, включающий        5 разделов: пояснительную записку, требования к уровню подготовки обучающихся, основное содержание, календарно-тематическое планирование, контроль знаний.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курса русского языка представлено в программе в виде трёх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компетенций.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sz w:val="28"/>
          <w:szCs w:val="28"/>
        </w:rPr>
        <w:t>когнитивно-коммуникативного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 к обучению родному языку:</w:t>
      </w:r>
      <w:proofErr w:type="gramEnd"/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-совершенствование речемыслительной деятельности, коммуникативных компетенций, обеспечивающих свободное владение русским литературным языком в разных сферах и ситуациях его использования;</w:t>
      </w:r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-освоение знаний о русском языке, его устройстве и функционировании в различных сферах и ситуациях общения, о стилистических ресурсах русского языка, об основных нормах русского литературного языка, о русском речевом этикете;</w:t>
      </w:r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-формирование умения опознавать, анализировать, классифицировать языковые факты, оценивать их с точки зрения нормативности, соответствия ситуации и сфере общения, умения работать с текстом, осуществлять информационный поиск, извлекать и преобразовывать необходимую информацию.</w:t>
      </w:r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Количество часов в год: 140 часов в год (4 часа в неделю). Контрольных работ: 6. </w:t>
      </w:r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Учебник: С.И.Львова, В.В.Львов. «Русский язык». Части 1-3. Учебник предназначен для общеобразовательных учреждений. «Мнемозина». 2009 год.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Учитель: Мартынова Т.В.</w:t>
      </w:r>
    </w:p>
    <w:p w:rsidR="00375233" w:rsidRDefault="00375233" w:rsidP="003752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6480B">
        <w:rPr>
          <w:b/>
          <w:sz w:val="28"/>
          <w:szCs w:val="28"/>
        </w:rPr>
        <w:t>Аннотация к рабочей про</w:t>
      </w:r>
      <w:r>
        <w:rPr>
          <w:b/>
          <w:sz w:val="28"/>
          <w:szCs w:val="28"/>
        </w:rPr>
        <w:t>грамме по русскому языку для 9</w:t>
      </w:r>
      <w:r w:rsidRPr="0096480B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МБОУ «Терновская ООШ» на 2013-2014 учебный год.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обучающихся средствами учебного предмета в соответствии с целями изучения русского языка, которые определены стандартом.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представляет собой целостный документ, включающий        6 разделов: пояснительную записку, требования к уровню подготовки обучающихся, основное содержание, календарно-тематическое планирование, контроль знаний, методическое обеспечение программы.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Содержание курса русского языка представлено в программе в виде трёх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 компетенций.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Программа составлена на основе следующей нормативно-правовой базы: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-Приказ № 1089 Минобразования РФ от 05.03.2004 г.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-Приказ №1312 Минобразования РФ от 09.03.2004 г. «Об утверждении федерального базисного учебного плана и примерных учебных планов для образовательных учреждений РФ»;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-Приказ №672-а Департамента образования и науки Ростовской области от 29.05.2009 г. «Об утверждении примерного регионального базисного учебного плана для общеобразовательных учреждений Ростовской области на 2013-2014 учебный год»;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-Учебный план МБОУ «Терновская ООШ» на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sz w:val="28"/>
          <w:szCs w:val="28"/>
        </w:rPr>
        <w:t>когнитивно-коммуникативного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 к обучению родному языку:</w:t>
      </w:r>
      <w:proofErr w:type="gramEnd"/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-совершенствование речемыслительной деятельности, коммуникативных компетенций, обеспечивающих свободное владение русским литературным языком в разных сферах и ситуациях его использования;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-освоение знаний о русском языке, его устройстве и функционировании в различных сферах и ситуациях общения, о стилистических ресурсах русского языка, об основных нормах русского литературного языка, о русском речевом этикете;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опознавать, анализировать, классифицировать языковые факты, оценивать их с точки зрения нормативности, соответствия ситуации и сфере общения, умения работать с текстом, осуществлять информационный поиск, извлекать и преобразовывать необходимую информацию.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Задачи курса: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-углубить знания о сложном предложении, научить различать простые и сложные предложения, виды сложных предложений, проводить синтаксический и пунктуационный анализ сложного предложения; аргументировать тезис о системном характере русской пунктуации;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-расширить знания по орфографии, синтаксису и пунктуации, по фонетике и орфоэпии, морфологии, словообразованию, лексикологии и фразеологии,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-формировать навыки речевой деятельности;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-осуществить подготовку к государственной (итоговой) аттестации.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 xml:space="preserve">   На изучение русского языка в 9 классе отведено 68 часов (2 часа в неделю).</w:t>
      </w:r>
    </w:p>
    <w:p w:rsidR="00375233" w:rsidRDefault="00375233" w:rsidP="0037523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Учебник: С.И.Львова, В.В.Львов. «Русский язык». Части 1-2. Учебник предназначен для общеобразовательных учреждений. «Мнемозина». 2009 год.</w:t>
      </w:r>
    </w:p>
    <w:p w:rsidR="00375233" w:rsidRDefault="00375233" w:rsidP="00375233">
      <w:pPr>
        <w:rPr>
          <w:sz w:val="28"/>
          <w:szCs w:val="28"/>
        </w:rPr>
      </w:pPr>
      <w:r>
        <w:rPr>
          <w:sz w:val="28"/>
          <w:szCs w:val="28"/>
        </w:rPr>
        <w:t>Учитель: Мартынова Т.В.</w:t>
      </w:r>
    </w:p>
    <w:p w:rsidR="008336C1" w:rsidRDefault="008336C1"/>
    <w:sectPr w:rsidR="008336C1" w:rsidSect="0083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233"/>
    <w:rsid w:val="00375233"/>
    <w:rsid w:val="008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2014-02-27T06:18:00Z</dcterms:created>
  <dcterms:modified xsi:type="dcterms:W3CDTF">2014-02-27T06:18:00Z</dcterms:modified>
</cp:coreProperties>
</file>